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CED0" w14:textId="27331C8F" w:rsidR="00E303A6" w:rsidRDefault="000326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B597C" wp14:editId="6316F67C">
                <wp:simplePos x="0" y="0"/>
                <wp:positionH relativeFrom="column">
                  <wp:posOffset>-379095</wp:posOffset>
                </wp:positionH>
                <wp:positionV relativeFrom="paragraph">
                  <wp:posOffset>-315595</wp:posOffset>
                </wp:positionV>
                <wp:extent cx="6527800" cy="9690100"/>
                <wp:effectExtent l="19050" t="19050" r="25400" b="25400"/>
                <wp:wrapNone/>
                <wp:docPr id="65745683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9690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6B628" id="Obdélník 1" o:spid="_x0000_s1026" style="position:absolute;margin-left:-29.85pt;margin-top:-24.85pt;width:514pt;height:7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qXhAIAAGoFAAAOAAAAZHJzL2Uyb0RvYy54bWysVEtv2zAMvg/YfxB0X51kfQZxiiBFhgFF&#10;W7QdelZkKTYgixqlxMl+/Sj5kaArdhiWgyKa5Efx42N2u68N2yn0Fdicj89GnCkroajsJuc/Xldf&#10;rjnzQdhCGLAq5wfl+e3886dZ46ZqAiWYQiEjEOunjct5GYKbZpmXpaqFPwOnLCk1YC0CibjJChQN&#10;odcmm4xGl1kDWDgEqbynr3etks8TvtZKhketvQrM5JzeFtKJ6VzHM5vPxHSDwpWV7J4h/uEVtags&#10;BR2g7kQQbIvVH1B1JRE86HAmoc5A60qqlANlMx69y+alFE6lXIgc7waa/P+DlQ+7F/eEREPj/NTT&#10;NWax11jHf3of2yeyDgNZah+YpI+XF5Or6xFxKkl3c3lDz090Zkd3hz58U1CzeMk5UjUSSWJ37wOF&#10;JNPeJEazsKqMSRUxljU5/3odMaPKg6mKqE0CbtZLg2wnqKir1Yh+sY6EdmJGkrH08ZhWuoWDURHD&#10;2GelWVVQIpM2Quw4NcAKKZUN41ZVikK10cYXJ8F6jxQ6AUZkTa8csDuA3rIF6bHbN3f20VWlhh2c&#10;u9T/5jx4pMhgw+BcVxbwo8wMZdVFbu17klpqIktrKA5PyBDacfFOriqq4L3w4UkgzQdVnWY+PNKh&#10;DVCloLtxVgL++uh7tKe2JS1nDc1bzv3PrUDFmfluqaFvxufncUCTcH5xNSEBTzXrU43d1kug6o9p&#10;uziZrtE+mP6qEeo3Wg2LGJVUwkqKnXMZsBeWod0DtFykWiySGQ2lE+HevjgZwSOrsUNf928CXdfG&#10;gSbgAfrZFNN33dzaRk8Li20AXaVWP/La8U0DnRqnWz5xY5zKyeq4Iue/AQAA//8DAFBLAwQUAAYA&#10;CAAAACEA6TZfs+AAAAAMAQAADwAAAGRycy9kb3ducmV2LnhtbEyPwU7DMAyG70i8Q2Qkblu6rbRr&#10;aTohJEDsRmHaNWtCWzVxqiZby9vjneD2W/70+3Oxm61hFz36zqGA1TICprF2qsNGwNfny2ILzAeJ&#10;ShqHWsCP9rArb28KmSs34Ye+VKFhVII+lwLaEIacc1+32kq/dING2n270cpA49hwNcqJyq3h6yhK&#10;uJUd0oVWDvq51XVfna2A92ltumMj929VXx16F7+u0swKcX83Pz0CC3oOfzBc9UkdSnI6uTMqz4yA&#10;xUOWEkohvgYismS7AXYiNE6TDfCy4P+fKH8BAAD//wMAUEsBAi0AFAAGAAgAAAAhALaDOJL+AAAA&#10;4QEAABMAAAAAAAAAAAAAAAAAAAAAAFtDb250ZW50X1R5cGVzXS54bWxQSwECLQAUAAYACAAAACEA&#10;OP0h/9YAAACUAQAACwAAAAAAAAAAAAAAAAAvAQAAX3JlbHMvLnJlbHNQSwECLQAUAAYACAAAACEA&#10;K3Yql4QCAABqBQAADgAAAAAAAAAAAAAAAAAuAgAAZHJzL2Uyb0RvYy54bWxQSwECLQAUAAYACAAA&#10;ACEA6TZfs+AAAAAMAQAADwAAAAAAAAAAAAAAAADeBAAAZHJzL2Rvd25yZXYueG1sUEsFBgAAAAAE&#10;AAQA8wAAAOsFAAAAAA==&#10;" filled="f" strokecolor="red" strokeweight="3pt"/>
            </w:pict>
          </mc:Fallback>
        </mc:AlternateContent>
      </w:r>
      <w:r w:rsidR="00E303A6" w:rsidRPr="00E303A6">
        <w:drawing>
          <wp:anchor distT="0" distB="0" distL="114300" distR="114300" simplePos="0" relativeHeight="251658240" behindDoc="1" locked="0" layoutInCell="1" allowOverlap="1" wp14:anchorId="5E51BFBB" wp14:editId="5D3CC92F">
            <wp:simplePos x="0" y="0"/>
            <wp:positionH relativeFrom="column">
              <wp:posOffset>-86995</wp:posOffset>
            </wp:positionH>
            <wp:positionV relativeFrom="paragraph">
              <wp:posOffset>-316865</wp:posOffset>
            </wp:positionV>
            <wp:extent cx="5880100" cy="7231191"/>
            <wp:effectExtent l="0" t="0" r="6350" b="8255"/>
            <wp:wrapNone/>
            <wp:docPr id="642245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4513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231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BA5AC" w14:textId="19F64D69" w:rsidR="00E303A6" w:rsidRDefault="00E303A6"/>
    <w:p w14:paraId="581CBF1E" w14:textId="0F241656" w:rsidR="00E303A6" w:rsidRDefault="00E303A6"/>
    <w:p w14:paraId="6F1D70AC" w14:textId="39DA08CC" w:rsidR="00E303A6" w:rsidRDefault="00E303A6"/>
    <w:p w14:paraId="37292BB4" w14:textId="7E29912C" w:rsidR="00E303A6" w:rsidRDefault="00E303A6"/>
    <w:p w14:paraId="0E759616" w14:textId="77777777" w:rsidR="00E303A6" w:rsidRDefault="00E303A6"/>
    <w:p w14:paraId="015A2616" w14:textId="77777777" w:rsidR="00E303A6" w:rsidRDefault="00E303A6"/>
    <w:p w14:paraId="44B8A7A2" w14:textId="77777777" w:rsidR="00E303A6" w:rsidRDefault="00E303A6"/>
    <w:p w14:paraId="5BAFD6B6" w14:textId="77777777" w:rsidR="00E303A6" w:rsidRDefault="00E303A6"/>
    <w:p w14:paraId="69DE1E76" w14:textId="77777777" w:rsidR="00E303A6" w:rsidRPr="00032607" w:rsidRDefault="00E303A6">
      <w:pPr>
        <w:rPr>
          <w:sz w:val="36"/>
          <w:szCs w:val="36"/>
        </w:rPr>
      </w:pPr>
    </w:p>
    <w:p w14:paraId="6CDBD199" w14:textId="46ABA085" w:rsidR="00E303A6" w:rsidRPr="00E303A6" w:rsidRDefault="00E303A6" w:rsidP="00032607">
      <w:pPr>
        <w:jc w:val="center"/>
        <w:rPr>
          <w:rFonts w:ascii="Maiandra GD" w:hAnsi="Maiandra GD"/>
          <w:color w:val="FF0000"/>
          <w:sz w:val="110"/>
          <w:szCs w:val="110"/>
        </w:rPr>
      </w:pPr>
      <w:r w:rsidRPr="00E303A6">
        <w:rPr>
          <w:rFonts w:ascii="Maiandra GD" w:hAnsi="Maiandra GD"/>
          <w:color w:val="FF0000"/>
          <w:sz w:val="110"/>
          <w:szCs w:val="110"/>
        </w:rPr>
        <w:t>VÁNOČNÍ</w:t>
      </w:r>
    </w:p>
    <w:p w14:paraId="64BADBD8" w14:textId="4583D053" w:rsidR="00E303A6" w:rsidRPr="00E303A6" w:rsidRDefault="00E303A6" w:rsidP="00E303A6">
      <w:pPr>
        <w:jc w:val="center"/>
        <w:rPr>
          <w:rFonts w:ascii="Maiandra GD" w:hAnsi="Maiandra GD"/>
          <w:color w:val="FF0000"/>
          <w:sz w:val="110"/>
          <w:szCs w:val="110"/>
        </w:rPr>
      </w:pPr>
      <w:r w:rsidRPr="00E303A6">
        <w:rPr>
          <w:rFonts w:ascii="Maiandra GD" w:hAnsi="Maiandra GD"/>
          <w:color w:val="FF0000"/>
          <w:sz w:val="110"/>
          <w:szCs w:val="110"/>
        </w:rPr>
        <w:t>BESÍDKA</w:t>
      </w:r>
    </w:p>
    <w:p w14:paraId="2442E4F2" w14:textId="77777777" w:rsidR="00E303A6" w:rsidRDefault="00E303A6"/>
    <w:p w14:paraId="39DB30CF" w14:textId="77777777" w:rsidR="00E303A6" w:rsidRDefault="00E303A6"/>
    <w:p w14:paraId="0A28A0C3" w14:textId="77777777" w:rsidR="00E303A6" w:rsidRDefault="00E303A6"/>
    <w:p w14:paraId="0833AA31" w14:textId="77777777" w:rsidR="00E303A6" w:rsidRDefault="00E303A6"/>
    <w:p w14:paraId="6BFBBEF3" w14:textId="77777777" w:rsidR="00E303A6" w:rsidRDefault="00E303A6"/>
    <w:p w14:paraId="372D36E6" w14:textId="77777777" w:rsidR="00E303A6" w:rsidRDefault="00E303A6"/>
    <w:p w14:paraId="7C0C45C0" w14:textId="77777777" w:rsidR="00E303A6" w:rsidRDefault="00E303A6"/>
    <w:p w14:paraId="0850030E" w14:textId="06B2294C" w:rsidR="00E303A6" w:rsidRPr="00FB6587" w:rsidRDefault="00E303A6" w:rsidP="00E303A6">
      <w:pPr>
        <w:jc w:val="center"/>
        <w:rPr>
          <w:rFonts w:ascii="Maiandra GD" w:hAnsi="Maiandra GD"/>
          <w:color w:val="FF0000"/>
          <w:sz w:val="60"/>
          <w:szCs w:val="60"/>
        </w:rPr>
      </w:pPr>
      <w:r w:rsidRPr="00FB6587">
        <w:rPr>
          <w:rFonts w:ascii="Maiandra GD" w:hAnsi="Maiandra GD"/>
          <w:color w:val="FF0000"/>
          <w:sz w:val="60"/>
          <w:szCs w:val="60"/>
        </w:rPr>
        <w:t>11. 12. 2024</w:t>
      </w:r>
    </w:p>
    <w:p w14:paraId="2CF3E8F5" w14:textId="575D6A92" w:rsidR="00032607" w:rsidRPr="00032607" w:rsidRDefault="00E303A6" w:rsidP="0026649A">
      <w:pPr>
        <w:jc w:val="center"/>
        <w:rPr>
          <w:rFonts w:ascii="Calibri" w:hAnsi="Calibri" w:cs="Calibri"/>
          <w:color w:val="FF0000"/>
          <w:sz w:val="40"/>
          <w:szCs w:val="40"/>
        </w:rPr>
      </w:pPr>
      <w:r w:rsidRPr="00E303A6">
        <w:rPr>
          <w:rFonts w:ascii="Maiandra GD" w:hAnsi="Maiandra GD"/>
          <w:color w:val="FF0000"/>
          <w:sz w:val="40"/>
          <w:szCs w:val="40"/>
        </w:rPr>
        <w:t>16:00</w:t>
      </w:r>
      <w:r w:rsidR="00032607">
        <w:rPr>
          <w:rFonts w:ascii="Maiandra GD" w:hAnsi="Maiandra GD"/>
          <w:color w:val="FF0000"/>
          <w:sz w:val="40"/>
          <w:szCs w:val="40"/>
        </w:rPr>
        <w:t xml:space="preserve"> vystoupení žák</w:t>
      </w:r>
      <w:r w:rsidR="00032607">
        <w:rPr>
          <w:rFonts w:ascii="Calibri" w:hAnsi="Calibri" w:cs="Calibri"/>
          <w:color w:val="FF0000"/>
          <w:sz w:val="40"/>
          <w:szCs w:val="40"/>
        </w:rPr>
        <w:t>ů</w:t>
      </w:r>
      <w:r w:rsidR="0026649A">
        <w:rPr>
          <w:rFonts w:ascii="Calibri" w:hAnsi="Calibri" w:cs="Calibri"/>
          <w:color w:val="FF0000"/>
          <w:sz w:val="40"/>
          <w:szCs w:val="40"/>
        </w:rPr>
        <w:t xml:space="preserve"> </w:t>
      </w:r>
      <w:r w:rsidR="0026649A">
        <w:rPr>
          <w:rFonts w:ascii="Yu Gothic UI Semibold" w:eastAsia="Yu Gothic UI Semibold" w:hAnsi="Yu Gothic UI Semibold" w:cs="Calibri" w:hint="eastAsia"/>
          <w:color w:val="FF0000"/>
          <w:sz w:val="40"/>
          <w:szCs w:val="40"/>
        </w:rPr>
        <w:t>⁂</w:t>
      </w:r>
      <w:r w:rsidR="0026649A">
        <w:rPr>
          <w:rFonts w:ascii="Yu Gothic UI Semibold" w:eastAsia="Yu Gothic UI Semibold" w:hAnsi="Yu Gothic UI Semibold" w:cs="Calibri"/>
          <w:color w:val="FF0000"/>
          <w:sz w:val="40"/>
          <w:szCs w:val="40"/>
        </w:rPr>
        <w:t xml:space="preserve"> </w:t>
      </w:r>
      <w:r w:rsidR="00032607">
        <w:rPr>
          <w:rFonts w:ascii="Calibri" w:hAnsi="Calibri" w:cs="Calibri"/>
          <w:color w:val="FF0000"/>
          <w:sz w:val="40"/>
          <w:szCs w:val="40"/>
        </w:rPr>
        <w:t>16:30 vánoční jarmark</w:t>
      </w:r>
    </w:p>
    <w:p w14:paraId="3B39FE21" w14:textId="3F9DCCA1" w:rsidR="00E303A6" w:rsidRDefault="00E303A6" w:rsidP="00E303A6">
      <w:pPr>
        <w:jc w:val="center"/>
        <w:rPr>
          <w:rFonts w:ascii="Maiandra GD" w:hAnsi="Maiandra GD"/>
          <w:color w:val="FF0000"/>
          <w:sz w:val="40"/>
          <w:szCs w:val="40"/>
        </w:rPr>
      </w:pPr>
      <w:r w:rsidRPr="00E303A6">
        <w:rPr>
          <w:rFonts w:ascii="Maiandra GD" w:hAnsi="Maiandra GD"/>
          <w:color w:val="FF0000"/>
          <w:sz w:val="40"/>
          <w:szCs w:val="40"/>
        </w:rPr>
        <w:t>Kulturní d</w:t>
      </w:r>
      <w:r w:rsidRPr="00E303A6">
        <w:rPr>
          <w:rFonts w:ascii="Calibri" w:hAnsi="Calibri" w:cs="Calibri"/>
          <w:color w:val="FF0000"/>
          <w:sz w:val="40"/>
          <w:szCs w:val="40"/>
        </w:rPr>
        <w:t>ů</w:t>
      </w:r>
      <w:r w:rsidRPr="00E303A6">
        <w:rPr>
          <w:rFonts w:ascii="Maiandra GD" w:hAnsi="Maiandra GD"/>
          <w:color w:val="FF0000"/>
          <w:sz w:val="40"/>
          <w:szCs w:val="40"/>
        </w:rPr>
        <w:t>m Doma</w:t>
      </w:r>
      <w:r w:rsidRPr="00E303A6">
        <w:rPr>
          <w:rFonts w:ascii="Maiandra GD" w:hAnsi="Maiandra GD" w:cs="Maiandra GD"/>
          <w:color w:val="FF0000"/>
          <w:sz w:val="40"/>
          <w:szCs w:val="40"/>
        </w:rPr>
        <w:t>ž</w:t>
      </w:r>
      <w:r w:rsidRPr="00E303A6">
        <w:rPr>
          <w:rFonts w:ascii="Maiandra GD" w:hAnsi="Maiandra GD"/>
          <w:color w:val="FF0000"/>
          <w:sz w:val="40"/>
          <w:szCs w:val="40"/>
        </w:rPr>
        <w:t>elice</w:t>
      </w:r>
    </w:p>
    <w:p w14:paraId="78B45D77" w14:textId="3EEFCAFB" w:rsidR="00E303A6" w:rsidRPr="00FB6587" w:rsidRDefault="00032607" w:rsidP="00FB6587">
      <w:pPr>
        <w:spacing w:before="240" w:after="240"/>
        <w:jc w:val="center"/>
        <w:rPr>
          <w:rFonts w:ascii="Calibri" w:hAnsi="Calibri" w:cs="Calibri"/>
          <w:b/>
          <w:bCs/>
          <w:sz w:val="40"/>
          <w:szCs w:val="40"/>
        </w:rPr>
      </w:pPr>
      <w:r w:rsidRPr="00FB6587">
        <w:rPr>
          <w:rFonts w:ascii="Maiandra GD" w:hAnsi="Maiandra GD"/>
          <w:b/>
          <w:bCs/>
          <w:sz w:val="40"/>
          <w:szCs w:val="40"/>
        </w:rPr>
        <w:t>Srdečn</w:t>
      </w:r>
      <w:r w:rsidRPr="00FB6587">
        <w:rPr>
          <w:rFonts w:ascii="Calibri" w:hAnsi="Calibri" w:cs="Calibri"/>
          <w:b/>
          <w:bCs/>
          <w:sz w:val="40"/>
          <w:szCs w:val="40"/>
        </w:rPr>
        <w:t>ě zvou žáci a zaměstnanci ZŠ a MŠ Domaželice</w:t>
      </w:r>
    </w:p>
    <w:sectPr w:rsidR="00E303A6" w:rsidRPr="00FB6587" w:rsidSect="0003260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A6"/>
    <w:rsid w:val="00032607"/>
    <w:rsid w:val="0026649A"/>
    <w:rsid w:val="00782760"/>
    <w:rsid w:val="00E303A6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A261"/>
  <w15:chartTrackingRefBased/>
  <w15:docId w15:val="{2B478D07-D6CD-4255-B440-260299BB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Dohnalová</dc:creator>
  <cp:keywords/>
  <dc:description/>
  <cp:lastModifiedBy>Adéla Dohnalová</cp:lastModifiedBy>
  <cp:revision>2</cp:revision>
  <dcterms:created xsi:type="dcterms:W3CDTF">2024-11-21T16:59:00Z</dcterms:created>
  <dcterms:modified xsi:type="dcterms:W3CDTF">2024-11-21T17:24:00Z</dcterms:modified>
</cp:coreProperties>
</file>