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85B53" w14:textId="70E8309C" w:rsidR="00DA6DB3" w:rsidRPr="003F31AF" w:rsidRDefault="0064628F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F31AF"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 wp14:anchorId="7D347CF1" wp14:editId="169DB4B4">
            <wp:simplePos x="0" y="0"/>
            <wp:positionH relativeFrom="column">
              <wp:posOffset>-309245</wp:posOffset>
            </wp:positionH>
            <wp:positionV relativeFrom="paragraph">
              <wp:posOffset>-461321</wp:posOffset>
            </wp:positionV>
            <wp:extent cx="1402334" cy="1790065"/>
            <wp:effectExtent l="0" t="0" r="762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02334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775E" w:rsidRPr="003F31AF">
        <w:rPr>
          <w:sz w:val="48"/>
          <w:szCs w:val="48"/>
        </w:rPr>
        <w:t xml:space="preserve">     </w:t>
      </w:r>
      <w:r w:rsidRPr="003F31AF">
        <w:rPr>
          <w:sz w:val="48"/>
          <w:szCs w:val="48"/>
        </w:rPr>
        <w:t xml:space="preserve">         </w:t>
      </w:r>
    </w:p>
    <w:p w14:paraId="21DC938E" w14:textId="77777777" w:rsidR="00BD775E" w:rsidRPr="003F31AF" w:rsidRDefault="00BD775E">
      <w:pPr>
        <w:rPr>
          <w:b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2255464" w14:textId="51558009" w:rsidR="00B751F5" w:rsidRPr="00B751F5" w:rsidRDefault="004A0610" w:rsidP="00B751F5">
      <w:r w:rsidRPr="003F31A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 Domaželice </w:t>
      </w:r>
      <w:r w:rsidR="00FF0A1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 spolupráci s J</w:t>
      </w:r>
      <w:r w:rsidR="0023635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ednotkou dobrovolných hasičů Domaželice, informuje občany, že v souvislosti </w:t>
      </w:r>
      <w:r w:rsidR="00FF0A1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3635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preventivními protipovodňovými opatřeními budou dnes tj. </w:t>
      </w:r>
      <w:proofErr w:type="gramStart"/>
      <w:r w:rsidR="0023635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13.09.2024</w:t>
      </w:r>
      <w:proofErr w:type="gramEnd"/>
      <w:r w:rsidR="0023635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odpoledních hodinách rozváženy protipovodňové pytle</w:t>
      </w:r>
      <w:r w:rsidR="00FF0A1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3635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to do předem určených a rizikových lokalit v obci. Dále pak bud</w:t>
      </w:r>
      <w:r w:rsidR="00FF0A1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 na stránkách obce Domaželice</w:t>
      </w:r>
      <w:r w:rsidR="0023635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zveřej</w:t>
      </w:r>
      <w:r w:rsidR="00FF0A1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něny důležité informace občanům</w:t>
      </w:r>
      <w:r w:rsidR="0023635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případ nutné evakuace a pro nutnost přípravy evakuačního zav</w:t>
      </w:r>
      <w:r w:rsidR="00FF0A1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azadla, které by mělo obsahovat:</w:t>
      </w:r>
      <w:bookmarkStart w:id="0" w:name="_GoBack"/>
      <w:bookmarkEnd w:id="0"/>
      <w:r w:rsidR="00B751F5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00610B9" w14:textId="0F1CE261" w:rsidR="003F31AF" w:rsidRPr="003F31AF" w:rsidRDefault="0023635D" w:rsidP="0023635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3635D">
        <w:rPr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E2853A3" wp14:editId="3956ECD2">
            <wp:extent cx="5760720" cy="3685540"/>
            <wp:effectExtent l="0" t="0" r="0" b="0"/>
            <wp:docPr id="12956836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1AF" w:rsidRPr="003F3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5E"/>
    <w:rsid w:val="000E38BF"/>
    <w:rsid w:val="00203C0E"/>
    <w:rsid w:val="0023635D"/>
    <w:rsid w:val="003D2C87"/>
    <w:rsid w:val="003F31AF"/>
    <w:rsid w:val="004338CF"/>
    <w:rsid w:val="004A0610"/>
    <w:rsid w:val="004C0FEC"/>
    <w:rsid w:val="0064628F"/>
    <w:rsid w:val="00676732"/>
    <w:rsid w:val="006E486D"/>
    <w:rsid w:val="006E55E5"/>
    <w:rsid w:val="007D1D07"/>
    <w:rsid w:val="00807AE2"/>
    <w:rsid w:val="00875FD9"/>
    <w:rsid w:val="008B1834"/>
    <w:rsid w:val="008F7E19"/>
    <w:rsid w:val="00A90C20"/>
    <w:rsid w:val="00B751F5"/>
    <w:rsid w:val="00BD775E"/>
    <w:rsid w:val="00DA6DB3"/>
    <w:rsid w:val="00E9474C"/>
    <w:rsid w:val="00EA09F8"/>
    <w:rsid w:val="00F01F4F"/>
    <w:rsid w:val="00FA5E0C"/>
    <w:rsid w:val="00FC2294"/>
    <w:rsid w:val="00FF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48E0"/>
  <w15:chartTrackingRefBased/>
  <w15:docId w15:val="{720F9CF1-B6D2-4FED-929F-A1884A3A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07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Petr Zajíc</cp:lastModifiedBy>
  <cp:revision>2</cp:revision>
  <cp:lastPrinted>2022-10-31T09:20:00Z</cp:lastPrinted>
  <dcterms:created xsi:type="dcterms:W3CDTF">2024-09-13T07:25:00Z</dcterms:created>
  <dcterms:modified xsi:type="dcterms:W3CDTF">2024-09-13T07:25:00Z</dcterms:modified>
</cp:coreProperties>
</file>