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85B53" w14:textId="70E8309C" w:rsidR="00B07195" w:rsidRPr="003F31AF" w:rsidRDefault="0064628F">
      <w:pPr>
        <w:rPr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F31AF">
        <w:rPr>
          <w:noProof/>
          <w:sz w:val="48"/>
          <w:szCs w:val="48"/>
          <w:lang w:eastAsia="cs-CZ"/>
        </w:rPr>
        <w:drawing>
          <wp:anchor distT="0" distB="0" distL="114300" distR="114300" simplePos="0" relativeHeight="251658240" behindDoc="1" locked="0" layoutInCell="1" allowOverlap="1" wp14:anchorId="7D347CF1" wp14:editId="169DB4B4">
            <wp:simplePos x="0" y="0"/>
            <wp:positionH relativeFrom="column">
              <wp:posOffset>-309245</wp:posOffset>
            </wp:positionH>
            <wp:positionV relativeFrom="paragraph">
              <wp:posOffset>-461321</wp:posOffset>
            </wp:positionV>
            <wp:extent cx="1402334" cy="1790065"/>
            <wp:effectExtent l="0" t="0" r="7620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402334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775E" w:rsidRPr="003F31AF">
        <w:rPr>
          <w:sz w:val="48"/>
          <w:szCs w:val="48"/>
        </w:rPr>
        <w:t xml:space="preserve">     </w:t>
      </w:r>
      <w:r w:rsidRPr="003F31AF">
        <w:rPr>
          <w:sz w:val="48"/>
          <w:szCs w:val="48"/>
        </w:rPr>
        <w:t xml:space="preserve">         </w:t>
      </w:r>
    </w:p>
    <w:p w14:paraId="21DC938E" w14:textId="77777777" w:rsidR="00BD775E" w:rsidRPr="003F31AF" w:rsidRDefault="00BD775E">
      <w:pPr>
        <w:rPr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BEACC92" w14:textId="3C4CB679" w:rsidR="00807AE2" w:rsidRPr="003F31AF" w:rsidRDefault="004A0610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31A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Obec Domaželice v souvislosti s </w:t>
      </w:r>
      <w:r w:rsidR="004338C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rizikovou</w:t>
      </w:r>
      <w:r w:rsidRPr="003F31A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prognózou počasí v následujících dnech a možném zvýšení hladiny místních toků</w:t>
      </w:r>
      <w:r w:rsidR="004338C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 povodňové stavy</w:t>
      </w:r>
      <w:r w:rsidRPr="003F31A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 důsledku vysokých úhrnů srážek</w:t>
      </w:r>
      <w:r w:rsidR="004338C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F31A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doporučuje občanům, aby zajistili svůj majetek, důležité věci a cennosti pokud možno přemístili do vyšších pater svého obydlí</w:t>
      </w:r>
      <w:r w:rsidR="004338C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zajistili svá hospodářská zvířata</w:t>
      </w:r>
      <w:r w:rsidR="00B83495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3F31A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svá vozidla</w:t>
      </w:r>
      <w:r w:rsidR="00B83495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</w:t>
      </w:r>
      <w:r w:rsidRPr="003F31A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 případě vyhlášení vyššího stupně povodňové aktivity preventivně přeparkovali do výše položených míst v obci, tak aby nebránili případnému průjezdu složek integrované</w:t>
      </w:r>
      <w:r w:rsidR="004338C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 </w:t>
      </w:r>
      <w:r w:rsidRPr="003F31A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záchranné</w:t>
      </w:r>
      <w:r w:rsidR="004338C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</w:t>
      </w:r>
      <w:r w:rsidRPr="003F31A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systému.</w:t>
      </w:r>
    </w:p>
    <w:p w14:paraId="20CCD9A6" w14:textId="01D347C4" w:rsidR="004A0610" w:rsidRPr="003F31AF" w:rsidRDefault="004A0610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31A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6E55E5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3F31A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případě</w:t>
      </w:r>
      <w:r w:rsidR="006E55E5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ohrožení</w:t>
      </w:r>
      <w:r w:rsidRPr="003F31A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E55E5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žádáme</w:t>
      </w:r>
      <w:r w:rsidRPr="003F31A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E55E5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dále občany, aby </w:t>
      </w:r>
      <w:r w:rsidRPr="003F31A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z postižených míst neprodleně evakuovali.</w:t>
      </w:r>
    </w:p>
    <w:p w14:paraId="06B64A9E" w14:textId="0EB4CD25" w:rsidR="004A0610" w:rsidRDefault="004A0610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31A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Dále pak povodňová komise </w:t>
      </w:r>
      <w:r w:rsidR="003F31A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obce Domaželice na svém zasedání dne </w:t>
      </w:r>
      <w:proofErr w:type="gramStart"/>
      <w:r w:rsidR="003F31A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11.09.2024</w:t>
      </w:r>
      <w:proofErr w:type="gramEnd"/>
      <w:r w:rsidRPr="003F31A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rozhodla o </w:t>
      </w:r>
      <w:r w:rsidR="003F31A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postupu a </w:t>
      </w:r>
      <w:r w:rsidR="003F31AF" w:rsidRPr="003F31A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zřízení </w:t>
      </w:r>
      <w:r w:rsidR="00B83495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stanoviště</w:t>
      </w:r>
      <w:r w:rsidR="003F31AF" w:rsidRPr="003F31A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 možností odběru písku občanům </w:t>
      </w:r>
      <w:r w:rsidR="00B83495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 vlastních</w:t>
      </w:r>
      <w:r w:rsidR="003F31AF" w:rsidRPr="003F31A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83495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pytlů</w:t>
      </w:r>
      <w:r w:rsidR="003F31A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F31AF" w:rsidRPr="003F31A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83495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3F31AF" w:rsidRPr="003F31A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tanovišt</w:t>
      </w:r>
      <w:r w:rsidR="004338C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ě</w:t>
      </w:r>
      <w:r w:rsidR="003F31AF" w:rsidRPr="003F31A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bude umístěno </w:t>
      </w:r>
      <w:r w:rsidR="008B183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před výletištěm </w:t>
      </w:r>
      <w:proofErr w:type="spellStart"/>
      <w:r w:rsidR="008B183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Orlák</w:t>
      </w:r>
      <w:proofErr w:type="spellEnd"/>
      <w:r w:rsidR="003F31AF" w:rsidRPr="003F31AF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Domaželice </w:t>
      </w:r>
      <w:r w:rsidR="006E55E5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="008B1834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zpřístupněno již během dneš</w:t>
      </w:r>
      <w:r w:rsidR="00B83495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ního dne tj. 12.09.2024.</w:t>
      </w:r>
      <w:r w:rsidR="00712C01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Občané si zde sami mohou naplnit vlastní pytle pískem (klasický jednokomorový pytel se se zaváže v takovém místě, aby se písek mohl v pytli rozprostřít a nebyl stlačený</w:t>
      </w:r>
      <w:r w:rsidR="003C42CB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bookmarkStart w:id="0" w:name="_GoBack"/>
      <w:bookmarkEnd w:id="0"/>
      <w:r w:rsidR="00712C01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3191FA9D" w14:textId="033E028D" w:rsidR="003F31AF" w:rsidRDefault="003F31AF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Další pytle </w:t>
      </w:r>
      <w:r w:rsidR="00B83495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 omezeném množství 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budou distribuovány hasičskou jednotkou Domaželice operativně</w:t>
      </w:r>
      <w:r w:rsidR="00B83495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 základě dalšího vývoje situace</w:t>
      </w:r>
      <w:r w:rsidR="00B83495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O této budou 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občané opět p</w:t>
      </w:r>
      <w:r w:rsidR="00B83495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růběžně informováni místním rozhlasem a prostřednictvím webových stránek obce Domaželice.</w:t>
      </w:r>
    </w:p>
    <w:p w14:paraId="200610B9" w14:textId="55D8C851" w:rsidR="003F31AF" w:rsidRPr="003F31AF" w:rsidRDefault="003F31AF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 případě potřeby a vyhlášení evakuace bude zpřístupněn kulturní dům </w:t>
      </w:r>
      <w:r w:rsidR="00B83495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Domaželice 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včetně v</w:t>
      </w:r>
      <w:r w:rsidR="006E55E5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eškerého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potřebného vybavení.</w:t>
      </w:r>
    </w:p>
    <w:sectPr w:rsidR="003F31AF" w:rsidRPr="003F3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5E"/>
    <w:rsid w:val="000E38BF"/>
    <w:rsid w:val="00203C0E"/>
    <w:rsid w:val="003C42CB"/>
    <w:rsid w:val="003D2C87"/>
    <w:rsid w:val="003F31AF"/>
    <w:rsid w:val="004338CF"/>
    <w:rsid w:val="004A0610"/>
    <w:rsid w:val="004C0FEC"/>
    <w:rsid w:val="0064628F"/>
    <w:rsid w:val="00676732"/>
    <w:rsid w:val="006E486D"/>
    <w:rsid w:val="006E55E5"/>
    <w:rsid w:val="00712C01"/>
    <w:rsid w:val="00807AE2"/>
    <w:rsid w:val="008B1834"/>
    <w:rsid w:val="008F7E19"/>
    <w:rsid w:val="00A90C20"/>
    <w:rsid w:val="00B07195"/>
    <w:rsid w:val="00B83495"/>
    <w:rsid w:val="00BD775E"/>
    <w:rsid w:val="00E9474C"/>
    <w:rsid w:val="00EA09F8"/>
    <w:rsid w:val="00F01F4F"/>
    <w:rsid w:val="00FA5E0C"/>
    <w:rsid w:val="00FC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48E0"/>
  <w15:chartTrackingRefBased/>
  <w15:docId w15:val="{720F9CF1-B6D2-4FED-929F-A1884A3A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07A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Petr Zajíc</cp:lastModifiedBy>
  <cp:revision>3</cp:revision>
  <cp:lastPrinted>2022-10-31T09:20:00Z</cp:lastPrinted>
  <dcterms:created xsi:type="dcterms:W3CDTF">2024-09-12T09:34:00Z</dcterms:created>
  <dcterms:modified xsi:type="dcterms:W3CDTF">2024-09-12T09:35:00Z</dcterms:modified>
</cp:coreProperties>
</file>