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3049" w14:textId="77777777" w:rsidR="003E19DB" w:rsidRDefault="003E19DB" w:rsidP="007E22A7">
      <w:pPr>
        <w:ind w:left="3540" w:firstLine="708"/>
        <w:jc w:val="both"/>
      </w:pPr>
    </w:p>
    <w:p w14:paraId="1151295A" w14:textId="77777777" w:rsidR="00860036" w:rsidRPr="00851887" w:rsidRDefault="00B57AB6" w:rsidP="00851887">
      <w:pPr>
        <w:jc w:val="both"/>
      </w:pPr>
      <w:r>
        <w:rPr>
          <w:noProof/>
        </w:rPr>
        <w:pict w14:anchorId="5A9584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2.65pt;margin-top:5.9pt;width:54pt;height:67.8pt;z-index:-251658752;mso-position-horizontal-relative:text;mso-position-vertical-relative:text">
            <v:imagedata r:id="rId4" o:title="Znak"/>
          </v:shape>
        </w:pict>
      </w:r>
      <w:r w:rsidR="00860036" w:rsidRPr="00860036">
        <w:rPr>
          <w:b/>
          <w:sz w:val="52"/>
          <w:u w:val="single"/>
        </w:rPr>
        <w:t xml:space="preserve">Obec  Domaželice </w:t>
      </w:r>
    </w:p>
    <w:p w14:paraId="71AC2A73" w14:textId="77777777" w:rsidR="00860036" w:rsidRPr="00860036" w:rsidRDefault="00860036" w:rsidP="007E22A7">
      <w:pPr>
        <w:tabs>
          <w:tab w:val="left" w:pos="4080"/>
        </w:tabs>
        <w:jc w:val="both"/>
        <w:rPr>
          <w:sz w:val="24"/>
        </w:rPr>
      </w:pPr>
      <w:r w:rsidRPr="00860036">
        <w:rPr>
          <w:sz w:val="24"/>
        </w:rPr>
        <w:t>Domaželice 123</w:t>
      </w:r>
    </w:p>
    <w:p w14:paraId="74E565ED" w14:textId="77777777" w:rsidR="00860036" w:rsidRPr="00860036" w:rsidRDefault="00860036" w:rsidP="007E22A7">
      <w:pPr>
        <w:tabs>
          <w:tab w:val="left" w:pos="4080"/>
        </w:tabs>
        <w:jc w:val="both"/>
        <w:rPr>
          <w:sz w:val="24"/>
        </w:rPr>
      </w:pPr>
      <w:r w:rsidRPr="00860036">
        <w:rPr>
          <w:sz w:val="24"/>
        </w:rPr>
        <w:t>751 15</w:t>
      </w:r>
    </w:p>
    <w:p w14:paraId="1F842185" w14:textId="77777777" w:rsidR="00860036" w:rsidRDefault="00860036" w:rsidP="007E22A7">
      <w:pPr>
        <w:tabs>
          <w:tab w:val="left" w:pos="4080"/>
        </w:tabs>
        <w:jc w:val="both"/>
        <w:rPr>
          <w:sz w:val="24"/>
        </w:rPr>
      </w:pPr>
      <w:r w:rsidRPr="00860036">
        <w:rPr>
          <w:sz w:val="24"/>
        </w:rPr>
        <w:t>tel.</w:t>
      </w:r>
      <w:r>
        <w:rPr>
          <w:sz w:val="24"/>
        </w:rPr>
        <w:t>:</w:t>
      </w:r>
      <w:r w:rsidRPr="00860036">
        <w:rPr>
          <w:sz w:val="24"/>
        </w:rPr>
        <w:t xml:space="preserve"> 728353654</w:t>
      </w:r>
    </w:p>
    <w:p w14:paraId="2B06BEDD" w14:textId="77777777" w:rsidR="00023778" w:rsidRDefault="00023778" w:rsidP="007E22A7">
      <w:pPr>
        <w:tabs>
          <w:tab w:val="left" w:pos="4080"/>
        </w:tabs>
        <w:jc w:val="both"/>
        <w:rPr>
          <w:sz w:val="24"/>
        </w:rPr>
      </w:pPr>
      <w:r>
        <w:rPr>
          <w:sz w:val="24"/>
        </w:rPr>
        <w:t>IČO 00845132</w:t>
      </w:r>
    </w:p>
    <w:p w14:paraId="3CD4EC11" w14:textId="77777777" w:rsidR="00AB1D53" w:rsidRDefault="00AB1D53" w:rsidP="007E22A7">
      <w:pPr>
        <w:tabs>
          <w:tab w:val="left" w:pos="4080"/>
        </w:tabs>
        <w:jc w:val="both"/>
        <w:rPr>
          <w:b/>
          <w:sz w:val="24"/>
        </w:rPr>
      </w:pPr>
    </w:p>
    <w:p w14:paraId="4F712277" w14:textId="77777777" w:rsidR="00AB1D53" w:rsidRDefault="00AB1D53" w:rsidP="007E22A7">
      <w:pPr>
        <w:tabs>
          <w:tab w:val="left" w:pos="4080"/>
        </w:tabs>
        <w:jc w:val="both"/>
        <w:rPr>
          <w:b/>
          <w:sz w:val="24"/>
        </w:rPr>
      </w:pPr>
    </w:p>
    <w:p w14:paraId="42440459" w14:textId="77777777" w:rsidR="00572576" w:rsidRDefault="00501919" w:rsidP="00AB1D53">
      <w:pPr>
        <w:tabs>
          <w:tab w:val="left" w:pos="4080"/>
        </w:tabs>
        <w:jc w:val="center"/>
        <w:rPr>
          <w:b/>
          <w:sz w:val="32"/>
        </w:rPr>
      </w:pPr>
      <w:r>
        <w:rPr>
          <w:b/>
          <w:sz w:val="32"/>
        </w:rPr>
        <w:t xml:space="preserve">Zahájení stavebních prací </w:t>
      </w:r>
    </w:p>
    <w:p w14:paraId="4667B15C" w14:textId="77777777" w:rsidR="00F37315" w:rsidRDefault="00F37315" w:rsidP="00AB1D53">
      <w:pPr>
        <w:tabs>
          <w:tab w:val="left" w:pos="4080"/>
        </w:tabs>
        <w:jc w:val="center"/>
        <w:rPr>
          <w:b/>
          <w:sz w:val="32"/>
        </w:rPr>
      </w:pPr>
    </w:p>
    <w:p w14:paraId="130BE6E6" w14:textId="605311C9" w:rsidR="000F72A7" w:rsidRDefault="00501919" w:rsidP="007E22A7">
      <w:pPr>
        <w:tabs>
          <w:tab w:val="left" w:pos="4080"/>
        </w:tabs>
        <w:jc w:val="both"/>
        <w:rPr>
          <w:sz w:val="28"/>
        </w:rPr>
      </w:pPr>
      <w:r w:rsidRPr="00D00264">
        <w:rPr>
          <w:sz w:val="28"/>
        </w:rPr>
        <w:t>Obec Domaželice žádá všechny občany, kteří parkují své dopravní prostředky</w:t>
      </w:r>
      <w:r w:rsidR="00D00264">
        <w:rPr>
          <w:sz w:val="28"/>
        </w:rPr>
        <w:t xml:space="preserve"> na </w:t>
      </w:r>
      <w:r w:rsidR="00B57AB6">
        <w:rPr>
          <w:sz w:val="28"/>
        </w:rPr>
        <w:t xml:space="preserve">obecní </w:t>
      </w:r>
      <w:r w:rsidR="00D00264">
        <w:rPr>
          <w:sz w:val="28"/>
        </w:rPr>
        <w:t>komunikaci</w:t>
      </w:r>
      <w:r w:rsidRPr="00D00264">
        <w:rPr>
          <w:sz w:val="28"/>
        </w:rPr>
        <w:t xml:space="preserve"> v lokalitě „</w:t>
      </w:r>
      <w:r w:rsidR="00F37315">
        <w:rPr>
          <w:sz w:val="28"/>
        </w:rPr>
        <w:t xml:space="preserve"> n</w:t>
      </w:r>
      <w:r w:rsidRPr="00D00264">
        <w:rPr>
          <w:sz w:val="28"/>
        </w:rPr>
        <w:t xml:space="preserve">ová ulice “ tj. </w:t>
      </w:r>
      <w:proofErr w:type="spellStart"/>
      <w:r w:rsidR="00D00264" w:rsidRPr="00F37315">
        <w:rPr>
          <w:b/>
          <w:sz w:val="28"/>
        </w:rPr>
        <w:t>parc</w:t>
      </w:r>
      <w:proofErr w:type="spellEnd"/>
      <w:r w:rsidR="00D00264" w:rsidRPr="00F37315">
        <w:rPr>
          <w:b/>
          <w:sz w:val="28"/>
        </w:rPr>
        <w:t>. číslo 752/2</w:t>
      </w:r>
      <w:r w:rsidR="00D00264" w:rsidRPr="00D00264">
        <w:rPr>
          <w:sz w:val="28"/>
        </w:rPr>
        <w:t xml:space="preserve"> </w:t>
      </w:r>
      <w:r w:rsidRPr="00D00264">
        <w:rPr>
          <w:sz w:val="28"/>
        </w:rPr>
        <w:t xml:space="preserve">od prvního domu čísla pop. 163 až </w:t>
      </w:r>
      <w:r w:rsidR="000F72A7" w:rsidRPr="00D00264">
        <w:rPr>
          <w:sz w:val="28"/>
        </w:rPr>
        <w:t>po</w:t>
      </w:r>
      <w:r w:rsidRPr="00D00264">
        <w:rPr>
          <w:sz w:val="28"/>
        </w:rPr>
        <w:t xml:space="preserve"> poslední </w:t>
      </w:r>
      <w:r w:rsidR="000F72A7" w:rsidRPr="00D00264">
        <w:rPr>
          <w:sz w:val="28"/>
        </w:rPr>
        <w:t xml:space="preserve">dům </w:t>
      </w:r>
      <w:r w:rsidRPr="00D00264">
        <w:rPr>
          <w:sz w:val="28"/>
        </w:rPr>
        <w:t>č.p. 153</w:t>
      </w:r>
      <w:r w:rsidR="000F72A7" w:rsidRPr="00D00264">
        <w:rPr>
          <w:sz w:val="28"/>
        </w:rPr>
        <w:t>,</w:t>
      </w:r>
      <w:r w:rsidRPr="00D00264">
        <w:rPr>
          <w:sz w:val="28"/>
        </w:rPr>
        <w:t xml:space="preserve"> aby ty</w:t>
      </w:r>
      <w:r w:rsidR="000F72A7" w:rsidRPr="00D00264">
        <w:rPr>
          <w:sz w:val="28"/>
        </w:rPr>
        <w:t>to</w:t>
      </w:r>
      <w:r w:rsidRPr="00D00264">
        <w:rPr>
          <w:sz w:val="28"/>
        </w:rPr>
        <w:t xml:space="preserve"> vozidla </w:t>
      </w:r>
      <w:r w:rsidR="000F72A7" w:rsidRPr="00D00264">
        <w:rPr>
          <w:sz w:val="28"/>
        </w:rPr>
        <w:t xml:space="preserve">vzhledem k plánované realizaci zpevnění </w:t>
      </w:r>
      <w:r w:rsidR="00D00264">
        <w:rPr>
          <w:sz w:val="28"/>
        </w:rPr>
        <w:t xml:space="preserve">a úpravy </w:t>
      </w:r>
      <w:r w:rsidR="000F72A7" w:rsidRPr="00D00264">
        <w:rPr>
          <w:sz w:val="28"/>
        </w:rPr>
        <w:t xml:space="preserve">obou břehů řeky Moštěnka, které bude provádět Povodí Moravy </w:t>
      </w:r>
      <w:proofErr w:type="spellStart"/>
      <w:r w:rsidR="000F72A7" w:rsidRPr="00D00264">
        <w:rPr>
          <w:sz w:val="28"/>
        </w:rPr>
        <w:t>s.p</w:t>
      </w:r>
      <w:proofErr w:type="spellEnd"/>
      <w:r w:rsidR="000F72A7" w:rsidRPr="00D00264">
        <w:rPr>
          <w:sz w:val="28"/>
        </w:rPr>
        <w:t xml:space="preserve">. </w:t>
      </w:r>
      <w:r w:rsidR="00D00264" w:rsidRPr="00D00264">
        <w:rPr>
          <w:sz w:val="28"/>
        </w:rPr>
        <w:t xml:space="preserve">v předpokládaném horizontu </w:t>
      </w:r>
      <w:r w:rsidR="00F37315" w:rsidRPr="00F37315">
        <w:rPr>
          <w:b/>
          <w:sz w:val="28"/>
        </w:rPr>
        <w:t xml:space="preserve">od 11.12.2023 </w:t>
      </w:r>
      <w:r w:rsidR="00D00264" w:rsidRPr="00F37315">
        <w:rPr>
          <w:b/>
          <w:sz w:val="28"/>
        </w:rPr>
        <w:t xml:space="preserve">do </w:t>
      </w:r>
      <w:r w:rsidR="00F37315">
        <w:rPr>
          <w:b/>
          <w:sz w:val="28"/>
        </w:rPr>
        <w:t>31.03</w:t>
      </w:r>
      <w:r w:rsidR="00D00264" w:rsidRPr="00F37315">
        <w:rPr>
          <w:b/>
          <w:sz w:val="28"/>
        </w:rPr>
        <w:t>.2024</w:t>
      </w:r>
      <w:r w:rsidR="00D00264" w:rsidRPr="00D00264">
        <w:rPr>
          <w:sz w:val="28"/>
        </w:rPr>
        <w:t xml:space="preserve"> neparkovali zejména v pracovní době tj. </w:t>
      </w:r>
      <w:r w:rsidR="00D00264" w:rsidRPr="00F37315">
        <w:rPr>
          <w:b/>
          <w:sz w:val="28"/>
        </w:rPr>
        <w:t>od 06.00 – 15.00 hod.</w:t>
      </w:r>
      <w:r w:rsidR="00D00264">
        <w:rPr>
          <w:sz w:val="28"/>
        </w:rPr>
        <w:t xml:space="preserve"> </w:t>
      </w:r>
    </w:p>
    <w:p w14:paraId="4AA5BC2D" w14:textId="77777777" w:rsidR="00D00264" w:rsidRPr="00D00264" w:rsidRDefault="00D00264" w:rsidP="007E22A7">
      <w:pPr>
        <w:tabs>
          <w:tab w:val="left" w:pos="4080"/>
        </w:tabs>
        <w:jc w:val="both"/>
        <w:rPr>
          <w:sz w:val="28"/>
        </w:rPr>
      </w:pPr>
      <w:r>
        <w:rPr>
          <w:sz w:val="28"/>
        </w:rPr>
        <w:t xml:space="preserve">Po této komunikaci bude </w:t>
      </w:r>
      <w:r w:rsidR="00F37315">
        <w:rPr>
          <w:sz w:val="28"/>
        </w:rPr>
        <w:t xml:space="preserve">průběžně </w:t>
      </w:r>
      <w:r>
        <w:rPr>
          <w:sz w:val="28"/>
        </w:rPr>
        <w:t>v tomto období</w:t>
      </w:r>
      <w:r w:rsidR="00F37315">
        <w:rPr>
          <w:sz w:val="28"/>
        </w:rPr>
        <w:t xml:space="preserve">, </w:t>
      </w:r>
      <w:r>
        <w:rPr>
          <w:sz w:val="28"/>
        </w:rPr>
        <w:t xml:space="preserve">nákladními vozy navážen potřebný materiál </w:t>
      </w:r>
      <w:r w:rsidR="00F37315">
        <w:rPr>
          <w:sz w:val="28"/>
        </w:rPr>
        <w:t xml:space="preserve">a to zejména kamenivo na místo určení </w:t>
      </w:r>
      <w:r>
        <w:rPr>
          <w:sz w:val="28"/>
        </w:rPr>
        <w:t>k</w:t>
      </w:r>
      <w:r w:rsidR="00F37315">
        <w:rPr>
          <w:sz w:val="28"/>
        </w:rPr>
        <w:t xml:space="preserve"> následné </w:t>
      </w:r>
      <w:r>
        <w:rPr>
          <w:sz w:val="28"/>
        </w:rPr>
        <w:t xml:space="preserve">úpravě koryta toku. </w:t>
      </w:r>
    </w:p>
    <w:p w14:paraId="5330F425" w14:textId="77777777" w:rsidR="00D00264" w:rsidRPr="00D00264" w:rsidRDefault="00D00264" w:rsidP="007E22A7">
      <w:pPr>
        <w:tabs>
          <w:tab w:val="left" w:pos="4080"/>
        </w:tabs>
        <w:jc w:val="both"/>
        <w:rPr>
          <w:sz w:val="28"/>
        </w:rPr>
      </w:pPr>
      <w:r w:rsidRPr="00D00264">
        <w:rPr>
          <w:sz w:val="28"/>
        </w:rPr>
        <w:t>Děkujeme za pochopení.</w:t>
      </w:r>
    </w:p>
    <w:p w14:paraId="18131B91" w14:textId="77777777" w:rsidR="000F72A7" w:rsidRDefault="000F72A7" w:rsidP="007E22A7">
      <w:pPr>
        <w:tabs>
          <w:tab w:val="left" w:pos="4080"/>
        </w:tabs>
        <w:jc w:val="both"/>
        <w:rPr>
          <w:sz w:val="24"/>
        </w:rPr>
      </w:pPr>
    </w:p>
    <w:p w14:paraId="30154146" w14:textId="77777777" w:rsidR="00501919" w:rsidRPr="001B258E" w:rsidRDefault="00501919" w:rsidP="007E22A7">
      <w:pPr>
        <w:tabs>
          <w:tab w:val="left" w:pos="4080"/>
        </w:tabs>
        <w:jc w:val="both"/>
        <w:rPr>
          <w:sz w:val="24"/>
        </w:rPr>
      </w:pPr>
    </w:p>
    <w:p w14:paraId="3A75EBBA" w14:textId="77777777" w:rsidR="001B258E" w:rsidRDefault="001B258E" w:rsidP="007E22A7">
      <w:pPr>
        <w:tabs>
          <w:tab w:val="left" w:pos="4080"/>
        </w:tabs>
        <w:jc w:val="both"/>
        <w:rPr>
          <w:b/>
          <w:sz w:val="24"/>
        </w:rPr>
      </w:pPr>
    </w:p>
    <w:p w14:paraId="58E11B7B" w14:textId="77777777" w:rsidR="007E22A7" w:rsidRDefault="007E22A7" w:rsidP="007E22A7">
      <w:pPr>
        <w:tabs>
          <w:tab w:val="left" w:pos="4080"/>
        </w:tabs>
        <w:jc w:val="both"/>
        <w:rPr>
          <w:b/>
          <w:sz w:val="24"/>
        </w:rPr>
      </w:pPr>
    </w:p>
    <w:p w14:paraId="4EE82083" w14:textId="77777777" w:rsidR="001B258E" w:rsidRDefault="001B258E" w:rsidP="007E22A7">
      <w:pPr>
        <w:tabs>
          <w:tab w:val="left" w:pos="4080"/>
        </w:tabs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r w:rsidR="00D00264">
        <w:rPr>
          <w:b/>
          <w:sz w:val="24"/>
        </w:rPr>
        <w:t xml:space="preserve">  </w:t>
      </w:r>
      <w:r>
        <w:rPr>
          <w:b/>
          <w:sz w:val="24"/>
        </w:rPr>
        <w:t xml:space="preserve">      </w:t>
      </w:r>
      <w:r w:rsidR="00AB1D53">
        <w:rPr>
          <w:b/>
          <w:sz w:val="24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Ivo Richter</w:t>
      </w:r>
    </w:p>
    <w:p w14:paraId="3A3431D5" w14:textId="77777777" w:rsidR="001B258E" w:rsidRDefault="001B258E" w:rsidP="007E22A7">
      <w:pPr>
        <w:tabs>
          <w:tab w:val="left" w:pos="408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AB1D53">
        <w:rPr>
          <w:sz w:val="24"/>
        </w:rPr>
        <w:tab/>
      </w:r>
      <w:r>
        <w:rPr>
          <w:sz w:val="24"/>
        </w:rPr>
        <w:t xml:space="preserve"> starosta obce Domaželice</w:t>
      </w:r>
    </w:p>
    <w:p w14:paraId="7F6895F6" w14:textId="77777777" w:rsidR="001B258E" w:rsidRDefault="00D00264" w:rsidP="007E22A7">
      <w:pPr>
        <w:tabs>
          <w:tab w:val="left" w:pos="4080"/>
        </w:tabs>
        <w:jc w:val="both"/>
        <w:rPr>
          <w:b/>
          <w:sz w:val="24"/>
        </w:rPr>
      </w:pPr>
      <w:r>
        <w:rPr>
          <w:b/>
          <w:sz w:val="24"/>
        </w:rPr>
        <w:t>V Domaželicích dne 07.12</w:t>
      </w:r>
      <w:r w:rsidR="001B258E">
        <w:rPr>
          <w:b/>
          <w:sz w:val="24"/>
        </w:rPr>
        <w:t>.2023</w:t>
      </w:r>
    </w:p>
    <w:p w14:paraId="6A4DF98C" w14:textId="77777777" w:rsidR="001B258E" w:rsidRDefault="001B258E" w:rsidP="007E22A7">
      <w:pPr>
        <w:tabs>
          <w:tab w:val="left" w:pos="4080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</w:t>
      </w:r>
    </w:p>
    <w:p w14:paraId="4C6B6160" w14:textId="77777777" w:rsidR="00572576" w:rsidRPr="001B258E" w:rsidRDefault="00572576" w:rsidP="007E22A7">
      <w:pPr>
        <w:tabs>
          <w:tab w:val="left" w:pos="4080"/>
        </w:tabs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4E8380D5" w14:textId="77777777" w:rsidR="00860036" w:rsidRPr="00572576" w:rsidRDefault="00860036" w:rsidP="007E22A7">
      <w:pPr>
        <w:tabs>
          <w:tab w:val="left" w:pos="4080"/>
        </w:tabs>
        <w:jc w:val="both"/>
        <w:rPr>
          <w:sz w:val="32"/>
        </w:rPr>
      </w:pPr>
    </w:p>
    <w:p w14:paraId="25F246DE" w14:textId="77777777" w:rsidR="00860036" w:rsidRPr="00860036" w:rsidRDefault="00860036" w:rsidP="007E22A7">
      <w:pPr>
        <w:tabs>
          <w:tab w:val="left" w:pos="4080"/>
        </w:tabs>
        <w:jc w:val="both"/>
        <w:rPr>
          <w:sz w:val="24"/>
        </w:rPr>
      </w:pPr>
    </w:p>
    <w:sectPr w:rsidR="00860036" w:rsidRPr="0086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36"/>
    <w:rsid w:val="00023778"/>
    <w:rsid w:val="000F72A7"/>
    <w:rsid w:val="001B258E"/>
    <w:rsid w:val="001B39C4"/>
    <w:rsid w:val="002C0A5B"/>
    <w:rsid w:val="003E19DB"/>
    <w:rsid w:val="00501919"/>
    <w:rsid w:val="00572576"/>
    <w:rsid w:val="007E22A7"/>
    <w:rsid w:val="00851887"/>
    <w:rsid w:val="00860036"/>
    <w:rsid w:val="00AB1D53"/>
    <w:rsid w:val="00B57AB6"/>
    <w:rsid w:val="00BB4009"/>
    <w:rsid w:val="00D00264"/>
    <w:rsid w:val="00F37315"/>
    <w:rsid w:val="00F5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CADB89"/>
  <w15:chartTrackingRefBased/>
  <w15:docId w15:val="{2012ABBE-D521-4DA6-851A-8731E3BE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003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Richter</dc:creator>
  <cp:keywords/>
  <dc:description/>
  <cp:lastModifiedBy>starosta Domaželice</cp:lastModifiedBy>
  <cp:revision>3</cp:revision>
  <cp:lastPrinted>2023-01-16T15:58:00Z</cp:lastPrinted>
  <dcterms:created xsi:type="dcterms:W3CDTF">2023-12-07T07:08:00Z</dcterms:created>
  <dcterms:modified xsi:type="dcterms:W3CDTF">2023-12-07T07:13:00Z</dcterms:modified>
</cp:coreProperties>
</file>