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C3D5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42E3DEE9" w14:textId="77777777" w:rsidR="009B33F1" w:rsidRPr="006647CE" w:rsidRDefault="009B33F1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3AEB7A38" w14:textId="3486FC41" w:rsidR="00E963F9" w:rsidRPr="00894D37" w:rsidRDefault="00E963F9" w:rsidP="00E963F9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94D37">
        <w:rPr>
          <w:rFonts w:ascii="Arial" w:hAnsi="Arial" w:cs="Arial"/>
          <w:b/>
          <w:sz w:val="28"/>
          <w:szCs w:val="28"/>
        </w:rPr>
        <w:t>Domaželice</w:t>
      </w:r>
    </w:p>
    <w:p w14:paraId="76BC8D8F" w14:textId="403581F9" w:rsidR="00E963F9" w:rsidRPr="00E7791D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="00894D37">
        <w:rPr>
          <w:rFonts w:ascii="Arial" w:hAnsi="Arial" w:cs="Arial"/>
          <w:b/>
          <w:sz w:val="28"/>
          <w:szCs w:val="28"/>
        </w:rPr>
        <w:t>Domaželice</w:t>
      </w:r>
    </w:p>
    <w:p w14:paraId="3A8F9146" w14:textId="2FD27115" w:rsidR="00E963F9" w:rsidRPr="00706856" w:rsidRDefault="00E963F9" w:rsidP="00E963F9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Pr="00706856">
        <w:rPr>
          <w:rFonts w:ascii="Arial" w:hAnsi="Arial" w:cs="Arial"/>
          <w:b/>
        </w:rPr>
        <w:t xml:space="preserve">obce </w:t>
      </w:r>
      <w:r w:rsidR="00894D37">
        <w:rPr>
          <w:rFonts w:ascii="Arial" w:hAnsi="Arial" w:cs="Arial"/>
          <w:b/>
          <w:sz w:val="28"/>
          <w:szCs w:val="28"/>
        </w:rPr>
        <w:t>Domaželice</w:t>
      </w:r>
    </w:p>
    <w:p w14:paraId="30C4FAAE" w14:textId="77777777" w:rsidR="00774261" w:rsidRDefault="00774261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0FD1AD4C" w14:textId="77777777" w:rsidR="00F64363" w:rsidRPr="00F64363" w:rsidRDefault="00F64363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kterou se vydává požární řád obce</w:t>
      </w:r>
    </w:p>
    <w:p w14:paraId="79F1E60B" w14:textId="77777777" w:rsidR="00F64363" w:rsidRPr="00F64363" w:rsidRDefault="00F64363" w:rsidP="00F64363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14:paraId="50131EFE" w14:textId="27958E24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Zastupitelstvo obce </w:t>
      </w:r>
      <w:r w:rsidR="00894D37" w:rsidRPr="00894D37">
        <w:rPr>
          <w:rFonts w:ascii="Arial" w:hAnsi="Arial" w:cs="Arial"/>
          <w:color w:val="auto"/>
          <w:sz w:val="22"/>
          <w:szCs w:val="22"/>
        </w:rPr>
        <w:t>Domaželice</w:t>
      </w:r>
      <w:r w:rsidR="00894D37" w:rsidRPr="00894D37">
        <w:rPr>
          <w:rFonts w:ascii="Arial" w:hAnsi="Arial" w:cs="Arial"/>
          <w:color w:val="0070C0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 xml:space="preserve">se na svém </w:t>
      </w:r>
      <w:r w:rsidR="00440038">
        <w:rPr>
          <w:rFonts w:ascii="Arial" w:hAnsi="Arial" w:cs="Arial"/>
          <w:sz w:val="22"/>
          <w:szCs w:val="22"/>
        </w:rPr>
        <w:t>14.</w:t>
      </w:r>
      <w:r w:rsidRPr="00F64363">
        <w:rPr>
          <w:rFonts w:ascii="Arial" w:hAnsi="Arial" w:cs="Arial"/>
          <w:sz w:val="22"/>
          <w:szCs w:val="22"/>
        </w:rPr>
        <w:t xml:space="preserve">zasedání konaném dne </w:t>
      </w:r>
      <w:r w:rsidR="00440038">
        <w:rPr>
          <w:rFonts w:ascii="Arial" w:hAnsi="Arial" w:cs="Arial"/>
          <w:sz w:val="22"/>
          <w:szCs w:val="22"/>
        </w:rPr>
        <w:t>03.04.2024</w:t>
      </w:r>
      <w:r w:rsidRPr="00F64363">
        <w:rPr>
          <w:rFonts w:ascii="Arial" w:hAnsi="Arial" w:cs="Arial"/>
          <w:sz w:val="22"/>
          <w:szCs w:val="22"/>
        </w:rPr>
        <w:t xml:space="preserve">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0898DECD" w14:textId="77777777"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14:paraId="6BA820DB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1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967718">
        <w:rPr>
          <w:rFonts w:ascii="Arial" w:hAnsi="Arial" w:cs="Arial"/>
          <w:sz w:val="22"/>
          <w:szCs w:val="22"/>
        </w:rPr>
        <w:t>Úvodní ustanovení</w:t>
      </w:r>
    </w:p>
    <w:p w14:paraId="2C016F3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145BFC" w14:textId="77777777" w:rsidR="00F64363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Tato vyhláška</w:t>
      </w:r>
      <w:r w:rsidR="00F64363"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14:paraId="7E19A590" w14:textId="77777777" w:rsidR="001908F6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F18F68" w14:textId="5B251669" w:rsidR="001908F6" w:rsidRPr="00F64363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</w:t>
      </w:r>
      <w:r w:rsidR="00894D37">
        <w:rPr>
          <w:rFonts w:ascii="Arial" w:hAnsi="Arial" w:cs="Arial"/>
          <w:sz w:val="22"/>
          <w:szCs w:val="22"/>
        </w:rPr>
        <w:t>.</w:t>
      </w:r>
    </w:p>
    <w:p w14:paraId="261759A1" w14:textId="77777777"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8D64EF3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2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967718">
        <w:rPr>
          <w:rFonts w:ascii="Arial" w:hAnsi="Arial" w:cs="Arial"/>
          <w:sz w:val="22"/>
          <w:szCs w:val="22"/>
        </w:rPr>
        <w:t>Vymezení činnosti osob pověřených zabezpečováním požární ochrany v obci</w:t>
      </w:r>
    </w:p>
    <w:p w14:paraId="009FBBD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F5C861" w14:textId="7A544E43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obce </w:t>
      </w:r>
      <w:r w:rsidR="00894D37" w:rsidRPr="00894D37">
        <w:rPr>
          <w:rFonts w:ascii="Arial" w:hAnsi="Arial" w:cs="Arial"/>
          <w:color w:val="auto"/>
          <w:sz w:val="22"/>
          <w:szCs w:val="22"/>
        </w:rPr>
        <w:t>Domaželice</w:t>
      </w:r>
      <w:r w:rsidRPr="00F64363">
        <w:rPr>
          <w:rFonts w:ascii="Arial" w:hAnsi="Arial" w:cs="Arial"/>
          <w:sz w:val="22"/>
          <w:szCs w:val="22"/>
        </w:rPr>
        <w:t xml:space="preserve"> (dále jen „obec“) je zajištěna jednotkou sboru dobrovolných hasičů obce (dále jen „JSDH obce“) podle čl. 5 této vyhlášky a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14:paraId="1214D73B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91B4EF" w14:textId="77777777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K zabezpečení úkolů na úseku požární ochrany byly na základě usnesení zastupitelstva obce dále </w:t>
      </w:r>
      <w:proofErr w:type="gramStart"/>
      <w:r w:rsidRPr="00F64363">
        <w:rPr>
          <w:rFonts w:ascii="Arial" w:hAnsi="Arial" w:cs="Arial"/>
          <w:sz w:val="22"/>
          <w:szCs w:val="22"/>
        </w:rPr>
        <w:t>pověřeny</w:t>
      </w:r>
      <w:proofErr w:type="gramEnd"/>
      <w:r w:rsidRPr="00F64363">
        <w:rPr>
          <w:rFonts w:ascii="Arial" w:hAnsi="Arial" w:cs="Arial"/>
          <w:sz w:val="22"/>
          <w:szCs w:val="22"/>
        </w:rPr>
        <w:t xml:space="preserve"> tyto orgány obce:</w:t>
      </w:r>
    </w:p>
    <w:p w14:paraId="24D70363" w14:textId="77777777"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zastupitelstvo obce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</w:t>
      </w:r>
      <w:proofErr w:type="gramStart"/>
      <w:r w:rsidRPr="00F64363">
        <w:rPr>
          <w:rFonts w:ascii="Arial" w:eastAsia="Times New Roman" w:hAnsi="Arial" w:cs="Arial"/>
          <w:color w:val="000000"/>
          <w:lang w:val="cs-CZ" w:eastAsia="cs-CZ"/>
        </w:rPr>
        <w:t>v  obci</w:t>
      </w:r>
      <w:proofErr w:type="gramEnd"/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minimálně 1 x za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y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  obci,</w:t>
      </w:r>
    </w:p>
    <w:p w14:paraId="67A9C4EE" w14:textId="77777777"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proofErr w:type="gramStart"/>
      <w:r w:rsidRPr="00F64363">
        <w:rPr>
          <w:rFonts w:ascii="Arial" w:hAnsi="Arial" w:cs="Arial"/>
          <w:lang w:val="cs-CZ"/>
        </w:rPr>
        <w:t>starosta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proofErr w:type="gramEnd"/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76F4C1BD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26B9635A" w14:textId="77777777" w:rsidR="00F64363" w:rsidRPr="00967718" w:rsidRDefault="00F64363" w:rsidP="00F64363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3</w:t>
      </w:r>
      <w:r w:rsidRPr="00967718">
        <w:rPr>
          <w:rFonts w:ascii="Arial" w:hAnsi="Arial" w:cs="Arial"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14:paraId="3125388E" w14:textId="77777777" w:rsidR="00F64363" w:rsidRPr="009E5ED5" w:rsidRDefault="00F64363" w:rsidP="00F64363">
      <w:pPr>
        <w:rPr>
          <w:rFonts w:ascii="Arial" w:hAnsi="Arial" w:cs="Arial"/>
          <w:b/>
          <w:i/>
          <w:sz w:val="22"/>
          <w:szCs w:val="22"/>
        </w:rPr>
      </w:pPr>
    </w:p>
    <w:p w14:paraId="39D3C7A8" w14:textId="77777777" w:rsidR="004D3212" w:rsidRDefault="004D3212" w:rsidP="004D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14:paraId="08373FA7" w14:textId="77777777" w:rsidR="00B0386E" w:rsidRPr="00F64363" w:rsidRDefault="00B0386E" w:rsidP="00F64363">
      <w:pPr>
        <w:ind w:left="106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91AD7A" w14:textId="77777777" w:rsidR="00F64363" w:rsidRPr="00967718" w:rsidRDefault="00F64363" w:rsidP="00F64363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lastRenderedPageBreak/>
        <w:t>Čl. 4</w:t>
      </w:r>
      <w:r w:rsidRPr="00967718">
        <w:rPr>
          <w:rFonts w:ascii="Arial" w:hAnsi="Arial" w:cs="Arial"/>
          <w:sz w:val="22"/>
          <w:szCs w:val="22"/>
        </w:rPr>
        <w:br/>
        <w:t>Způsob nepřetržitého zabezpečení požární ochrany v obci</w:t>
      </w:r>
    </w:p>
    <w:p w14:paraId="51B909EB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BE6C17" w14:textId="77777777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systémem ohlašoven požárů uvedených v čl. 7.</w:t>
      </w:r>
    </w:p>
    <w:p w14:paraId="1E458187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6B86E358" w14:textId="77777777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14:paraId="30CC95DD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9E1288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39BDAD" w14:textId="77777777" w:rsidR="00F64363" w:rsidRPr="00967718" w:rsidRDefault="00F64363" w:rsidP="00F64363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5</w:t>
      </w:r>
      <w:r w:rsidRPr="00967718">
        <w:rPr>
          <w:rFonts w:ascii="Arial" w:hAnsi="Arial" w:cs="Arial"/>
          <w:sz w:val="22"/>
          <w:szCs w:val="22"/>
        </w:rPr>
        <w:br/>
        <w:t>Kategorie jednotky sboru dobrovolných hasičů obce, její početní stav a vybavení</w:t>
      </w:r>
    </w:p>
    <w:p w14:paraId="0C2E80A0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092761" w14:textId="77777777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Obec zřídila JSDH obce, jejíž kategorie, početní stav a vybavení jsou uvedeny v příloze č. 2 vyhlášky. </w:t>
      </w:r>
    </w:p>
    <w:p w14:paraId="4D38A95A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C5B7F1" w14:textId="4D2D38FA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Členové JSDH obce se při vyhlášení požárního poplachu dostaví ve stanoveném čase do </w:t>
      </w:r>
      <w:r w:rsidR="00B20050">
        <w:rPr>
          <w:rFonts w:ascii="Arial" w:hAnsi="Arial" w:cs="Arial"/>
          <w:sz w:val="22"/>
          <w:szCs w:val="22"/>
        </w:rPr>
        <w:t>hasičské stanice JSDH obce</w:t>
      </w:r>
      <w:r w:rsidRPr="00F64363">
        <w:rPr>
          <w:rFonts w:ascii="Arial" w:hAnsi="Arial" w:cs="Arial"/>
          <w:sz w:val="22"/>
          <w:szCs w:val="22"/>
        </w:rPr>
        <w:t xml:space="preserve"> na adrese</w:t>
      </w:r>
      <w:r w:rsidR="009E5ED5">
        <w:rPr>
          <w:rFonts w:ascii="Arial" w:hAnsi="Arial" w:cs="Arial"/>
          <w:color w:val="FF0000"/>
          <w:sz w:val="22"/>
          <w:szCs w:val="22"/>
        </w:rPr>
        <w:t xml:space="preserve"> </w:t>
      </w:r>
      <w:r w:rsidR="009E5ED5" w:rsidRPr="009E5ED5">
        <w:rPr>
          <w:rFonts w:ascii="Arial" w:hAnsi="Arial" w:cs="Arial"/>
          <w:color w:val="auto"/>
          <w:sz w:val="22"/>
          <w:szCs w:val="22"/>
        </w:rPr>
        <w:t>Domaželice 142</w:t>
      </w:r>
      <w:r w:rsidRPr="009E5ED5">
        <w:rPr>
          <w:rFonts w:ascii="Arial" w:hAnsi="Arial" w:cs="Arial"/>
          <w:color w:val="auto"/>
          <w:sz w:val="22"/>
          <w:szCs w:val="22"/>
        </w:rPr>
        <w:t xml:space="preserve">, </w:t>
      </w:r>
      <w:r w:rsidRPr="00F64363">
        <w:rPr>
          <w:rFonts w:ascii="Arial" w:hAnsi="Arial" w:cs="Arial"/>
          <w:sz w:val="22"/>
          <w:szCs w:val="22"/>
        </w:rPr>
        <w:t xml:space="preserve">anebo 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Pr="00F64363">
        <w:rPr>
          <w:rFonts w:ascii="Arial" w:hAnsi="Arial" w:cs="Arial"/>
          <w:sz w:val="22"/>
          <w:szCs w:val="22"/>
        </w:rPr>
        <w:t>.</w:t>
      </w:r>
    </w:p>
    <w:p w14:paraId="692E4EA6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8C15B1" w14:textId="77777777" w:rsidR="00F64363" w:rsidRPr="00967718" w:rsidRDefault="00F64363" w:rsidP="00F64363">
      <w:pPr>
        <w:pStyle w:val="Nadpis4"/>
        <w:jc w:val="center"/>
        <w:rPr>
          <w:rFonts w:ascii="Arial" w:hAnsi="Arial" w:cs="Arial"/>
          <w:strike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6</w:t>
      </w:r>
      <w:r w:rsidRPr="00967718">
        <w:rPr>
          <w:rFonts w:ascii="Arial" w:hAnsi="Arial" w:cs="Arial"/>
          <w:sz w:val="22"/>
          <w:szCs w:val="22"/>
        </w:rPr>
        <w:br/>
        <w:t xml:space="preserve">Přehled o zdrojích vody pro hašení požárů a podmínky jejich trvalé použitelnosti </w:t>
      </w:r>
    </w:p>
    <w:p w14:paraId="0928E38C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AE26D6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14:paraId="3414A354" w14:textId="77777777" w:rsidR="00F64363" w:rsidRPr="00F64363" w:rsidRDefault="00F64363" w:rsidP="00F64363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16CAA137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Zdroje vody pro hašení požárů </w:t>
      </w:r>
      <w:r w:rsidR="00F44A56">
        <w:rPr>
          <w:rFonts w:ascii="Arial" w:hAnsi="Arial" w:cs="Arial"/>
          <w:sz w:val="22"/>
          <w:szCs w:val="22"/>
        </w:rPr>
        <w:t>jsou stanoveny v nařízení kraje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64363">
        <w:rPr>
          <w:rFonts w:ascii="Arial" w:hAnsi="Arial" w:cs="Arial"/>
          <w:sz w:val="22"/>
          <w:szCs w:val="22"/>
        </w:rPr>
        <w:t>.</w:t>
      </w:r>
      <w:r w:rsidR="00F44A56">
        <w:rPr>
          <w:rFonts w:ascii="Arial" w:hAnsi="Arial" w:cs="Arial"/>
          <w:sz w:val="22"/>
          <w:szCs w:val="22"/>
        </w:rPr>
        <w:t xml:space="preserve"> </w:t>
      </w:r>
      <w:r w:rsidR="00B940A8">
        <w:rPr>
          <w:rFonts w:ascii="Arial" w:hAnsi="Arial" w:cs="Arial"/>
          <w:sz w:val="22"/>
          <w:szCs w:val="22"/>
        </w:rPr>
        <w:t>Z</w:t>
      </w:r>
      <w:r w:rsidR="00F44A56">
        <w:rPr>
          <w:rFonts w:ascii="Arial" w:hAnsi="Arial" w:cs="Arial"/>
          <w:sz w:val="22"/>
          <w:szCs w:val="22"/>
        </w:rPr>
        <w:t>droj</w:t>
      </w:r>
      <w:r w:rsidR="00B940A8">
        <w:rPr>
          <w:rFonts w:ascii="Arial" w:hAnsi="Arial" w:cs="Arial"/>
          <w:sz w:val="22"/>
          <w:szCs w:val="22"/>
        </w:rPr>
        <w:t>e</w:t>
      </w:r>
      <w:r w:rsidR="00F44A56">
        <w:rPr>
          <w:rFonts w:ascii="Arial" w:hAnsi="Arial" w:cs="Arial"/>
          <w:sz w:val="22"/>
          <w:szCs w:val="22"/>
        </w:rPr>
        <w:t xml:space="preserve"> vody pro hašení požárů na území obce </w:t>
      </w:r>
      <w:r w:rsidR="00B940A8">
        <w:rPr>
          <w:rFonts w:ascii="Arial" w:hAnsi="Arial" w:cs="Arial"/>
          <w:sz w:val="22"/>
          <w:szCs w:val="22"/>
        </w:rPr>
        <w:t>jsou</w:t>
      </w:r>
      <w:r w:rsidR="00F44A56">
        <w:rPr>
          <w:rFonts w:ascii="Arial" w:hAnsi="Arial" w:cs="Arial"/>
          <w:sz w:val="22"/>
          <w:szCs w:val="22"/>
        </w:rPr>
        <w:t xml:space="preserve"> uveden</w:t>
      </w:r>
      <w:r w:rsidR="00B940A8">
        <w:rPr>
          <w:rFonts w:ascii="Arial" w:hAnsi="Arial" w:cs="Arial"/>
          <w:sz w:val="22"/>
          <w:szCs w:val="22"/>
        </w:rPr>
        <w:t>y</w:t>
      </w:r>
      <w:r w:rsidR="00F44A56">
        <w:rPr>
          <w:rFonts w:ascii="Arial" w:hAnsi="Arial" w:cs="Arial"/>
          <w:sz w:val="22"/>
          <w:szCs w:val="22"/>
        </w:rPr>
        <w:t xml:space="preserve"> v příloze č. 3 vyhlášky.</w:t>
      </w:r>
    </w:p>
    <w:p w14:paraId="769775D5" w14:textId="77777777" w:rsidR="00F64363" w:rsidRPr="009E5ED5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auto"/>
          <w:sz w:val="22"/>
          <w:szCs w:val="22"/>
        </w:rPr>
      </w:pPr>
    </w:p>
    <w:p w14:paraId="5FA96614" w14:textId="77777777" w:rsidR="00F64363" w:rsidRPr="009E5ED5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9E5ED5">
        <w:rPr>
          <w:rFonts w:ascii="Arial" w:hAnsi="Arial" w:cs="Arial"/>
          <w:color w:val="auto"/>
          <w:sz w:val="22"/>
          <w:szCs w:val="22"/>
        </w:rPr>
        <w:t>Obec nad rámec nařízení kraje nestanovila další zdroje vody pro hašení požárů.</w:t>
      </w:r>
    </w:p>
    <w:p w14:paraId="00BDF7AB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2F935DB9" w14:textId="77777777" w:rsidR="004D3212" w:rsidRDefault="004D3212" w:rsidP="004D3212"/>
    <w:p w14:paraId="71EF5FDC" w14:textId="77777777" w:rsidR="004D3212" w:rsidRDefault="004D3212" w:rsidP="004D3212"/>
    <w:p w14:paraId="5A6A663C" w14:textId="77777777" w:rsidR="004D3212" w:rsidRDefault="004D3212" w:rsidP="004D3212"/>
    <w:p w14:paraId="3112FA29" w14:textId="77777777" w:rsidR="004D3212" w:rsidRDefault="004D3212" w:rsidP="004D3212"/>
    <w:p w14:paraId="526117CC" w14:textId="77777777" w:rsidR="004D3212" w:rsidRPr="004D3212" w:rsidRDefault="004D3212" w:rsidP="004D3212"/>
    <w:p w14:paraId="32AECF8D" w14:textId="1D3A0B84" w:rsidR="00F64363" w:rsidRPr="00967718" w:rsidRDefault="00F64363" w:rsidP="00F64363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7</w:t>
      </w:r>
      <w:r w:rsidRPr="00967718">
        <w:rPr>
          <w:rFonts w:ascii="Arial" w:hAnsi="Arial" w:cs="Arial"/>
          <w:sz w:val="22"/>
          <w:szCs w:val="22"/>
        </w:rPr>
        <w:br/>
        <w:t>Seznam ohlašoven požárů a dalších míst, odkud lze hlásit požár, a způsob jejich označení</w:t>
      </w:r>
    </w:p>
    <w:p w14:paraId="775D1316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B21C0B" w14:textId="77777777" w:rsidR="00F64363" w:rsidRPr="00F64363" w:rsidRDefault="00F64363" w:rsidP="00F64363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Obec zřídila následující ohlašovnu požárů, která je trvale označena tabulkou „Ohlašovna požárů”:</w:t>
      </w:r>
    </w:p>
    <w:p w14:paraId="73EA9EF2" w14:textId="60B10E47" w:rsidR="00F64363" w:rsidRDefault="00967718" w:rsidP="00F643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E5ED5" w:rsidRPr="009E5ED5">
        <w:rPr>
          <w:rFonts w:ascii="Arial" w:hAnsi="Arial" w:cs="Arial"/>
          <w:sz w:val="22"/>
          <w:szCs w:val="22"/>
        </w:rPr>
        <w:t>Vchod b</w:t>
      </w:r>
      <w:r w:rsidR="00F64363" w:rsidRPr="009E5ED5">
        <w:rPr>
          <w:rFonts w:ascii="Arial" w:hAnsi="Arial" w:cs="Arial"/>
          <w:sz w:val="22"/>
          <w:szCs w:val="22"/>
        </w:rPr>
        <w:t>udov</w:t>
      </w:r>
      <w:r w:rsidR="009E5ED5" w:rsidRPr="009E5ED5">
        <w:rPr>
          <w:rFonts w:ascii="Arial" w:hAnsi="Arial" w:cs="Arial"/>
          <w:sz w:val="22"/>
          <w:szCs w:val="22"/>
        </w:rPr>
        <w:t>y</w:t>
      </w:r>
      <w:r w:rsidR="00F64363" w:rsidRPr="009E5ED5">
        <w:rPr>
          <w:rFonts w:ascii="Arial" w:hAnsi="Arial" w:cs="Arial"/>
          <w:sz w:val="22"/>
          <w:szCs w:val="22"/>
        </w:rPr>
        <w:t xml:space="preserve"> obecního úřadu na adrese</w:t>
      </w:r>
      <w:r w:rsidR="00B940A8" w:rsidRPr="009E5ED5">
        <w:rPr>
          <w:rFonts w:ascii="Arial" w:hAnsi="Arial" w:cs="Arial"/>
          <w:sz w:val="22"/>
          <w:szCs w:val="22"/>
        </w:rPr>
        <w:t xml:space="preserve"> </w:t>
      </w:r>
      <w:r w:rsidR="009E5ED5" w:rsidRPr="009E5ED5">
        <w:rPr>
          <w:rFonts w:ascii="Arial" w:hAnsi="Arial" w:cs="Arial"/>
          <w:sz w:val="22"/>
          <w:szCs w:val="22"/>
        </w:rPr>
        <w:t>Domaželice 123.</w:t>
      </w:r>
    </w:p>
    <w:p w14:paraId="16CEE862" w14:textId="77777777" w:rsidR="00C91476" w:rsidRDefault="00C91476" w:rsidP="00F64363">
      <w:pPr>
        <w:rPr>
          <w:rFonts w:ascii="Arial" w:hAnsi="Arial" w:cs="Arial"/>
          <w:sz w:val="22"/>
          <w:szCs w:val="22"/>
        </w:rPr>
      </w:pPr>
    </w:p>
    <w:p w14:paraId="42FAF125" w14:textId="2307C353" w:rsidR="00C91476" w:rsidRPr="00C91476" w:rsidRDefault="00C91476" w:rsidP="00C91476">
      <w:pPr>
        <w:rPr>
          <w:rFonts w:ascii="Arial" w:hAnsi="Arial" w:cs="Arial"/>
          <w:sz w:val="22"/>
          <w:szCs w:val="22"/>
        </w:rPr>
      </w:pPr>
      <w:r w:rsidRPr="00C91476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</w:rPr>
        <w:t xml:space="preserve">) </w:t>
      </w:r>
      <w:r w:rsidRPr="00C91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Dále je možno ohlašovat požár bezplatnou volbou tel. čísla 112 nebo 150.</w:t>
      </w:r>
    </w:p>
    <w:p w14:paraId="3ECD1C64" w14:textId="77777777" w:rsidR="00C91476" w:rsidRPr="009E5ED5" w:rsidRDefault="00C91476" w:rsidP="00F64363">
      <w:pPr>
        <w:rPr>
          <w:rFonts w:ascii="Arial" w:hAnsi="Arial" w:cs="Arial"/>
          <w:sz w:val="22"/>
          <w:szCs w:val="22"/>
        </w:rPr>
      </w:pPr>
    </w:p>
    <w:p w14:paraId="0AE098A9" w14:textId="77777777" w:rsidR="00F64363" w:rsidRPr="00F64363" w:rsidRDefault="00F64363" w:rsidP="00F64363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14:paraId="04DF443F" w14:textId="77777777" w:rsidR="00F64363" w:rsidRPr="00967718" w:rsidRDefault="00F64363" w:rsidP="00F64363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lastRenderedPageBreak/>
        <w:t>Čl. 8</w:t>
      </w:r>
      <w:r w:rsidRPr="00967718">
        <w:rPr>
          <w:rFonts w:ascii="Arial" w:hAnsi="Arial" w:cs="Arial"/>
          <w:sz w:val="22"/>
          <w:szCs w:val="22"/>
        </w:rPr>
        <w:br/>
        <w:t>Způsob vyhlášení požárního poplachu v obci</w:t>
      </w:r>
    </w:p>
    <w:p w14:paraId="0449E62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0F21AA" w14:textId="77777777" w:rsidR="00F64363" w:rsidRPr="00F64363" w:rsidRDefault="00F64363" w:rsidP="00F64363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398B32C7" w14:textId="037B64A8" w:rsidR="00F64363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signálem „POŽÁRNÍ POPLACH”, který je vyhlašován přerušovaným tónem sirény po dobu jedné minuty (25 sec. tón – 10 sec. pauza – 25 sec. tón) </w:t>
      </w:r>
    </w:p>
    <w:p w14:paraId="3B1CFFF2" w14:textId="77777777" w:rsidR="004C2A80" w:rsidRPr="004C2A80" w:rsidRDefault="004C2A80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4C2A80">
        <w:rPr>
          <w:rFonts w:ascii="Arial" w:hAnsi="Arial" w:cs="Arial"/>
          <w:sz w:val="22"/>
          <w:szCs w:val="22"/>
        </w:rPr>
        <w:t xml:space="preserve">signálem „POŽÁRNÍ POPLACH”, vyhlašovaným elektronickou sirénou (napodobuje hlas trubky, troubící tón „HO – ŘÍ”, „HO – ŘÍ”) po dobu jedné minuty (je jednoznačný a nezaměnitelný s jinými signály) </w:t>
      </w:r>
    </w:p>
    <w:p w14:paraId="0AFF16A4" w14:textId="08892B13" w:rsidR="004C2A80" w:rsidRPr="004C2A80" w:rsidRDefault="004C2A80" w:rsidP="004C2A80">
      <w:pPr>
        <w:pStyle w:val="Normlnweb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567" w:firstLine="0"/>
      </w:pPr>
      <w:r w:rsidRPr="004C2A80">
        <w:rPr>
          <w:rFonts w:ascii="Arial" w:hAnsi="Arial" w:cs="Arial"/>
          <w:sz w:val="22"/>
          <w:szCs w:val="22"/>
        </w:rPr>
        <w:t xml:space="preserve">v případě poruchy technických zařízení pro vyhlášení požárního poplachu se </w:t>
      </w:r>
      <w:r>
        <w:rPr>
          <w:rFonts w:ascii="Arial" w:hAnsi="Arial" w:cs="Arial"/>
          <w:sz w:val="22"/>
          <w:szCs w:val="22"/>
        </w:rPr>
        <w:t xml:space="preserve">    ¨             </w:t>
      </w:r>
      <w:r w:rsidRPr="004C2A80">
        <w:rPr>
          <w:rFonts w:ascii="Arial" w:hAnsi="Arial" w:cs="Arial"/>
          <w:sz w:val="22"/>
          <w:szCs w:val="22"/>
        </w:rPr>
        <w:t xml:space="preserve">požární poplach v obci vyhlašuje obecním rozhlasem, dopravním prostředkem </w:t>
      </w:r>
    </w:p>
    <w:p w14:paraId="6C401110" w14:textId="5794659C" w:rsidR="002B1799" w:rsidRDefault="004C2A80" w:rsidP="004C2A80">
      <w:pPr>
        <w:pStyle w:val="Normlnweb"/>
        <w:suppressAutoHyphens/>
        <w:autoSpaceDN w:val="0"/>
        <w:spacing w:before="0" w:beforeAutospacing="0" w:after="0" w:afterAutospacing="0"/>
        <w:ind w:left="786" w:firstLine="0"/>
      </w:pPr>
      <w:r>
        <w:rPr>
          <w:rFonts w:ascii="Arial" w:hAnsi="Arial" w:cs="Arial"/>
          <w:sz w:val="22"/>
          <w:szCs w:val="22"/>
        </w:rPr>
        <w:t xml:space="preserve">          </w:t>
      </w:r>
      <w:r w:rsidRPr="004C2A80">
        <w:rPr>
          <w:rFonts w:ascii="Arial" w:hAnsi="Arial" w:cs="Arial"/>
          <w:sz w:val="22"/>
          <w:szCs w:val="22"/>
        </w:rPr>
        <w:t>vybaveným audiotechnikou apod.</w:t>
      </w:r>
    </w:p>
    <w:p w14:paraId="120FD5C0" w14:textId="77777777" w:rsidR="00F64363" w:rsidRPr="00967718" w:rsidRDefault="00F64363" w:rsidP="00F64363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9</w:t>
      </w:r>
    </w:p>
    <w:p w14:paraId="0487E9E4" w14:textId="77777777" w:rsidR="00F64363" w:rsidRPr="00967718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6D2479B6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5E2990" w14:textId="14A1822A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="002B1799" w:rsidRPr="002B1799">
        <w:rPr>
          <w:rFonts w:ascii="Arial" w:hAnsi="Arial" w:cs="Arial"/>
          <w:color w:val="auto"/>
          <w:sz w:val="22"/>
          <w:szCs w:val="22"/>
        </w:rPr>
        <w:t>Olomouckého</w:t>
      </w:r>
      <w:r w:rsidRPr="00F64363">
        <w:rPr>
          <w:rFonts w:ascii="Arial" w:hAnsi="Arial" w:cs="Arial"/>
          <w:sz w:val="22"/>
          <w:szCs w:val="22"/>
        </w:rPr>
        <w:t xml:space="preserve"> kraje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14:paraId="566D4943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06A1476" w14:textId="77777777"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09FC2AB" w14:textId="757EF58F" w:rsidR="00F64363" w:rsidRPr="00967718" w:rsidRDefault="00F64363" w:rsidP="00AB72E6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967718">
        <w:rPr>
          <w:rFonts w:ascii="Arial" w:hAnsi="Arial" w:cs="Arial"/>
          <w:sz w:val="22"/>
          <w:szCs w:val="22"/>
        </w:rPr>
        <w:t>Čl. 1</w:t>
      </w:r>
      <w:r w:rsidR="002B1799" w:rsidRPr="00967718">
        <w:rPr>
          <w:rFonts w:ascii="Arial" w:hAnsi="Arial" w:cs="Arial"/>
          <w:sz w:val="22"/>
          <w:szCs w:val="22"/>
        </w:rPr>
        <w:t>0</w:t>
      </w:r>
    </w:p>
    <w:p w14:paraId="4BFBDEC1" w14:textId="77777777" w:rsidR="00F64363" w:rsidRPr="00967718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7718">
        <w:rPr>
          <w:rFonts w:ascii="Arial" w:hAnsi="Arial" w:cs="Arial"/>
          <w:b/>
          <w:bCs/>
          <w:sz w:val="22"/>
          <w:szCs w:val="22"/>
        </w:rPr>
        <w:t>Účinnost</w:t>
      </w:r>
    </w:p>
    <w:p w14:paraId="189D7AA4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76A7F6" w14:textId="77777777" w:rsidR="00774261" w:rsidRPr="00E836B1" w:rsidRDefault="00774261" w:rsidP="00774261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1F168606" w14:textId="77777777" w:rsidR="00774261" w:rsidRDefault="00774261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E205F2F" w14:textId="7D92577C" w:rsidR="00F64363" w:rsidRPr="00F64363" w:rsidRDefault="00F64363" w:rsidP="00F64363">
      <w:pPr>
        <w:spacing w:after="120"/>
        <w:rPr>
          <w:rFonts w:ascii="Arial" w:hAnsi="Arial" w:cs="Arial"/>
          <w:i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  </w:t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</w:p>
    <w:p w14:paraId="7AF06117" w14:textId="67017DC4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.............................</w:t>
      </w:r>
      <w:r w:rsidR="00D11ABB">
        <w:rPr>
          <w:rFonts w:ascii="Arial" w:hAnsi="Arial" w:cs="Arial"/>
          <w:sz w:val="22"/>
          <w:szCs w:val="22"/>
        </w:rPr>
        <w:t>.....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72C9B972" w14:textId="428B486B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</w:t>
      </w:r>
      <w:r w:rsidR="00D11ABB">
        <w:rPr>
          <w:rFonts w:ascii="Arial" w:hAnsi="Arial" w:cs="Arial"/>
          <w:sz w:val="22"/>
          <w:szCs w:val="22"/>
        </w:rPr>
        <w:t>Mgr. Petr Zajíc v.r.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 xml:space="preserve">      </w:t>
      </w:r>
      <w:r w:rsidR="00D11ABB">
        <w:rPr>
          <w:rFonts w:ascii="Arial" w:hAnsi="Arial" w:cs="Arial"/>
          <w:sz w:val="22"/>
          <w:szCs w:val="22"/>
        </w:rPr>
        <w:t>Ivo Richter v.r.</w:t>
      </w:r>
    </w:p>
    <w:p w14:paraId="3FDC41A0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místostarosta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starosta</w:t>
      </w:r>
    </w:p>
    <w:p w14:paraId="7FCE70A9" w14:textId="77777777" w:rsidR="00F64363" w:rsidRPr="00F64363" w:rsidRDefault="00F64363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48928A" w14:textId="77777777" w:rsidR="00C15FAD" w:rsidRDefault="00C15FAD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6D9C0A36" w14:textId="77777777" w:rsidR="00C15FAD" w:rsidRDefault="00C15FAD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3AC4D5BE" w14:textId="77777777" w:rsidR="00E0680E" w:rsidRDefault="00E0680E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58C0EC6E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04AD4E8A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3CCE1C46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34E20C6A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12010014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27AF8B0E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1B880A9B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50051EC7" w14:textId="77777777" w:rsidR="004D3212" w:rsidRDefault="004D3212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78604289" w14:textId="77777777" w:rsidR="00E0680E" w:rsidRDefault="00E0680E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43CED296" w14:textId="77777777" w:rsidR="00E0680E" w:rsidRDefault="00E0680E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2E574232" w14:textId="451ED250" w:rsidR="009B33F1" w:rsidRPr="000E3719" w:rsidRDefault="009B33F1" w:rsidP="009B33F1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lastRenderedPageBreak/>
        <w:t>Příloha</w:t>
      </w:r>
      <w:r w:rsidR="000E3719" w:rsidRPr="000E3719">
        <w:rPr>
          <w:rFonts w:ascii="Arial" w:hAnsi="Arial" w:cs="Arial"/>
          <w:b/>
          <w:sz w:val="22"/>
          <w:szCs w:val="22"/>
        </w:rPr>
        <w:t xml:space="preserve"> č. 1</w:t>
      </w:r>
      <w:r w:rsidRPr="000E3719">
        <w:rPr>
          <w:rFonts w:ascii="Arial" w:hAnsi="Arial" w:cs="Arial"/>
          <w:b/>
          <w:sz w:val="22"/>
          <w:szCs w:val="22"/>
        </w:rPr>
        <w:t xml:space="preserve"> k obecně závazné vyhlášce č</w:t>
      </w:r>
      <w:r w:rsidR="006F76D2" w:rsidRPr="000E3719">
        <w:rPr>
          <w:rFonts w:ascii="Arial" w:hAnsi="Arial" w:cs="Arial"/>
          <w:b/>
          <w:sz w:val="22"/>
          <w:szCs w:val="22"/>
        </w:rPr>
        <w:t>.</w:t>
      </w:r>
      <w:r w:rsidR="00D11ABB">
        <w:rPr>
          <w:rFonts w:ascii="Arial" w:hAnsi="Arial" w:cs="Arial"/>
          <w:b/>
          <w:sz w:val="22"/>
          <w:szCs w:val="22"/>
        </w:rPr>
        <w:t xml:space="preserve"> 3</w:t>
      </w:r>
      <w:r w:rsidR="000E3719" w:rsidRPr="000E3719">
        <w:rPr>
          <w:rFonts w:ascii="Arial" w:hAnsi="Arial" w:cs="Arial"/>
          <w:b/>
          <w:sz w:val="22"/>
          <w:szCs w:val="22"/>
        </w:rPr>
        <w:t>/20</w:t>
      </w:r>
      <w:r w:rsidR="00D11ABB">
        <w:rPr>
          <w:rFonts w:ascii="Arial" w:hAnsi="Arial" w:cs="Arial"/>
          <w:b/>
          <w:sz w:val="22"/>
          <w:szCs w:val="22"/>
        </w:rPr>
        <w:t>24</w:t>
      </w:r>
      <w:r w:rsidR="000E3719" w:rsidRPr="000E3719">
        <w:rPr>
          <w:rFonts w:ascii="Arial" w:hAnsi="Arial" w:cs="Arial"/>
          <w:b/>
          <w:sz w:val="22"/>
          <w:szCs w:val="22"/>
        </w:rPr>
        <w:t>, kterou se vydává požární řád</w:t>
      </w:r>
    </w:p>
    <w:p w14:paraId="64934244" w14:textId="57146508" w:rsidR="009B33F1" w:rsidRPr="000E3719" w:rsidRDefault="000E3719" w:rsidP="006026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 xml:space="preserve">Seznam sil a prostředků jednotek požární ochrany z požárního poplachového plánu </w:t>
      </w:r>
      <w:r w:rsidR="00C15FAD">
        <w:rPr>
          <w:rFonts w:ascii="Arial" w:hAnsi="Arial" w:cs="Arial"/>
          <w:sz w:val="22"/>
          <w:szCs w:val="22"/>
        </w:rPr>
        <w:t>Olomouckého</w:t>
      </w:r>
      <w:r w:rsidRPr="000E3719">
        <w:rPr>
          <w:rFonts w:ascii="Arial" w:hAnsi="Arial" w:cs="Arial"/>
          <w:sz w:val="22"/>
          <w:szCs w:val="22"/>
        </w:rPr>
        <w:t xml:space="preserve"> kraje</w:t>
      </w:r>
      <w:r w:rsidR="003F468D">
        <w:rPr>
          <w:rFonts w:ascii="Arial" w:hAnsi="Arial" w:cs="Arial"/>
          <w:sz w:val="22"/>
          <w:szCs w:val="22"/>
        </w:rPr>
        <w:t>.</w:t>
      </w:r>
    </w:p>
    <w:p w14:paraId="00621D33" w14:textId="77777777" w:rsidR="006F76D2" w:rsidRPr="000E3719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4F06CF9E" w14:textId="1EA1F30C" w:rsidR="000E3719" w:rsidRP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 xml:space="preserve">Příloha č. 2 k obecně závazné vyhlášce </w:t>
      </w:r>
      <w:r w:rsidR="00D11ABB" w:rsidRPr="000E3719">
        <w:rPr>
          <w:rFonts w:ascii="Arial" w:hAnsi="Arial" w:cs="Arial"/>
          <w:b/>
          <w:sz w:val="22"/>
          <w:szCs w:val="22"/>
        </w:rPr>
        <w:t>č.</w:t>
      </w:r>
      <w:r w:rsidR="00D11ABB">
        <w:rPr>
          <w:rFonts w:ascii="Arial" w:hAnsi="Arial" w:cs="Arial"/>
          <w:b/>
          <w:sz w:val="22"/>
          <w:szCs w:val="22"/>
        </w:rPr>
        <w:t xml:space="preserve"> 3</w:t>
      </w:r>
      <w:r w:rsidR="00C42A31">
        <w:rPr>
          <w:rFonts w:ascii="Arial" w:hAnsi="Arial" w:cs="Arial"/>
          <w:b/>
          <w:sz w:val="22"/>
          <w:szCs w:val="22"/>
        </w:rPr>
        <w:t>/</w:t>
      </w:r>
      <w:r w:rsidR="00D11ABB" w:rsidRPr="000E3719">
        <w:rPr>
          <w:rFonts w:ascii="Arial" w:hAnsi="Arial" w:cs="Arial"/>
          <w:b/>
          <w:sz w:val="22"/>
          <w:szCs w:val="22"/>
        </w:rPr>
        <w:t>20</w:t>
      </w:r>
      <w:r w:rsidR="00D11ABB">
        <w:rPr>
          <w:rFonts w:ascii="Arial" w:hAnsi="Arial" w:cs="Arial"/>
          <w:b/>
          <w:sz w:val="22"/>
          <w:szCs w:val="22"/>
        </w:rPr>
        <w:t>24</w:t>
      </w:r>
      <w:r w:rsidRPr="000E3719">
        <w:rPr>
          <w:rFonts w:ascii="Arial" w:hAnsi="Arial" w:cs="Arial"/>
          <w:b/>
          <w:sz w:val="22"/>
          <w:szCs w:val="22"/>
        </w:rPr>
        <w:t>, kterou se vydává požární řád</w:t>
      </w:r>
    </w:p>
    <w:p w14:paraId="5357D30A" w14:textId="77777777" w:rsidR="000E3719" w:rsidRP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Požární technika a věcné prostředky požární ochrany</w:t>
      </w:r>
      <w:r w:rsidR="003F468D">
        <w:rPr>
          <w:rFonts w:ascii="Arial" w:hAnsi="Arial" w:cs="Arial"/>
          <w:sz w:val="22"/>
          <w:szCs w:val="22"/>
        </w:rPr>
        <w:t xml:space="preserve"> JSDH obce.</w:t>
      </w:r>
    </w:p>
    <w:p w14:paraId="6B480B69" w14:textId="77777777" w:rsidR="000E3719" w:rsidRP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5EAA0BF" w14:textId="4600A5B1" w:rsidR="000E3719" w:rsidRP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3 k obecně závazné vyhlášce č.</w:t>
      </w:r>
      <w:r w:rsidR="004D3212">
        <w:rPr>
          <w:rFonts w:ascii="Arial" w:hAnsi="Arial" w:cs="Arial"/>
          <w:b/>
          <w:sz w:val="22"/>
          <w:szCs w:val="22"/>
        </w:rPr>
        <w:t xml:space="preserve"> 3</w:t>
      </w:r>
      <w:r w:rsidRPr="000E3719">
        <w:rPr>
          <w:rFonts w:ascii="Arial" w:hAnsi="Arial" w:cs="Arial"/>
          <w:b/>
          <w:sz w:val="22"/>
          <w:szCs w:val="22"/>
        </w:rPr>
        <w:t>/20</w:t>
      </w:r>
      <w:r w:rsidR="004D3212">
        <w:rPr>
          <w:rFonts w:ascii="Arial" w:hAnsi="Arial" w:cs="Arial"/>
          <w:b/>
          <w:sz w:val="22"/>
          <w:szCs w:val="22"/>
        </w:rPr>
        <w:t>24</w:t>
      </w:r>
      <w:r w:rsidRPr="000E3719">
        <w:rPr>
          <w:rFonts w:ascii="Arial" w:hAnsi="Arial" w:cs="Arial"/>
          <w:b/>
          <w:sz w:val="22"/>
          <w:szCs w:val="22"/>
        </w:rPr>
        <w:t>, kterou se vydává požární řád</w:t>
      </w:r>
    </w:p>
    <w:p w14:paraId="5525A4EA" w14:textId="77777777" w:rsidR="000E3719" w:rsidRPr="000E3719" w:rsidRDefault="000E3719" w:rsidP="000E3719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Přehled zdrojů vody</w:t>
      </w:r>
      <w:r w:rsidR="00B940A8">
        <w:rPr>
          <w:rFonts w:ascii="Arial" w:hAnsi="Arial" w:cs="Arial"/>
          <w:sz w:val="22"/>
          <w:szCs w:val="22"/>
        </w:rPr>
        <w:t xml:space="preserve"> (výpis z nařízení kraje + stanovené zdroje vody nad rámec tohoto nařízení kraje)</w:t>
      </w:r>
      <w:r w:rsidR="003F468D">
        <w:rPr>
          <w:rFonts w:ascii="Arial" w:hAnsi="Arial" w:cs="Arial"/>
          <w:sz w:val="22"/>
          <w:szCs w:val="22"/>
        </w:rPr>
        <w:t>.</w:t>
      </w:r>
    </w:p>
    <w:p w14:paraId="20348392" w14:textId="77777777" w:rsidR="000E3719" w:rsidRPr="000E3719" w:rsidRDefault="000E3719" w:rsidP="000E3719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Plánek obce s vyznačením zdrojů vody pro hašení požárů, čerpacích stanovišť a</w:t>
      </w:r>
      <w:r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směru příjezdu k</w:t>
      </w:r>
      <w:r w:rsidR="003F468D"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nim</w:t>
      </w:r>
      <w:r w:rsidR="003F468D">
        <w:rPr>
          <w:rFonts w:ascii="Arial" w:hAnsi="Arial" w:cs="Arial"/>
          <w:sz w:val="22"/>
          <w:szCs w:val="22"/>
        </w:rPr>
        <w:t>.</w:t>
      </w:r>
    </w:p>
    <w:p w14:paraId="19A8345C" w14:textId="77777777" w:rsidR="006F76D2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64ED695D" w14:textId="77777777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02EFFA9E" w14:textId="77777777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4B6E2D1B" w14:textId="77777777" w:rsidR="003F468D" w:rsidRPr="006647CE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5CC53701" w14:textId="77777777" w:rsidR="00167FA5" w:rsidRDefault="00167FA5" w:rsidP="009B33F1">
      <w:pPr>
        <w:spacing w:after="120"/>
        <w:rPr>
          <w:rFonts w:ascii="Arial" w:hAnsi="Arial" w:cs="Arial"/>
          <w:sz w:val="22"/>
          <w:szCs w:val="22"/>
        </w:rPr>
      </w:pPr>
    </w:p>
    <w:p w14:paraId="14DC1C2C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5B3192A8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17D42C99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41BF9CD5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EF07A82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1A98B2FB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F17146F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377CA94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05A36B1B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950AE64" w14:textId="77777777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573F2C63" w14:textId="77777777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2D96A7AF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07ABB6A0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189C7A1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7DBC4B78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3BA82E95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5EEC617D" w14:textId="4C42C0B7" w:rsidR="00C1273A" w:rsidRDefault="00C1273A" w:rsidP="00B84177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sectPr w:rsidR="00C1273A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E3E" w14:textId="77777777" w:rsidR="002E67CD" w:rsidRDefault="002E67CD">
      <w:r>
        <w:separator/>
      </w:r>
    </w:p>
  </w:endnote>
  <w:endnote w:type="continuationSeparator" w:id="0">
    <w:p w14:paraId="46A8E15A" w14:textId="77777777" w:rsidR="002E67CD" w:rsidRDefault="002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613E" w14:textId="77777777" w:rsidR="002E67CD" w:rsidRDefault="002E67CD">
      <w:r>
        <w:separator/>
      </w:r>
    </w:p>
  </w:footnote>
  <w:footnote w:type="continuationSeparator" w:id="0">
    <w:p w14:paraId="5B5C70AD" w14:textId="77777777" w:rsidR="002E67CD" w:rsidRDefault="002E67CD">
      <w:r>
        <w:continuationSeparator/>
      </w:r>
    </w:p>
  </w:footnote>
  <w:footnote w:id="1">
    <w:p w14:paraId="722F9159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2">
    <w:p w14:paraId="25E80629" w14:textId="112D1EB6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 w:rsidRPr="002E56B5">
        <w:rPr>
          <w:rFonts w:ascii="Arial" w:hAnsi="Arial"/>
        </w:rPr>
        <w:t xml:space="preserve"> </w:t>
      </w:r>
      <w:r w:rsidR="004D3212" w:rsidRPr="002E56B5">
        <w:rPr>
          <w:rFonts w:ascii="Arial" w:hAnsi="Arial"/>
        </w:rPr>
        <w:t>N</w:t>
      </w:r>
      <w:r w:rsidRPr="002E56B5">
        <w:rPr>
          <w:rFonts w:ascii="Arial" w:hAnsi="Arial"/>
        </w:rPr>
        <w:t>ařízení</w:t>
      </w:r>
      <w:r w:rsidR="004D3212">
        <w:rPr>
          <w:rFonts w:ascii="Arial" w:hAnsi="Arial"/>
        </w:rPr>
        <w:t xml:space="preserve"> Olomouckého </w:t>
      </w:r>
      <w:r w:rsidRPr="002E56B5">
        <w:rPr>
          <w:rFonts w:ascii="Arial" w:hAnsi="Arial"/>
        </w:rPr>
        <w:t>kraje č</w:t>
      </w:r>
      <w:r w:rsidR="004D3212">
        <w:rPr>
          <w:rFonts w:ascii="Arial" w:hAnsi="Arial"/>
        </w:rPr>
        <w:t xml:space="preserve">. 2/2023 </w:t>
      </w:r>
      <w:r w:rsidRPr="002E56B5">
        <w:rPr>
          <w:rFonts w:ascii="Arial" w:hAnsi="Arial"/>
        </w:rPr>
        <w:t>ze dne</w:t>
      </w:r>
      <w:r w:rsidR="004D3212">
        <w:rPr>
          <w:rFonts w:ascii="Arial" w:hAnsi="Arial"/>
        </w:rPr>
        <w:t xml:space="preserve"> 13.2.2023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845"/>
    <w:multiLevelType w:val="hybridMultilevel"/>
    <w:tmpl w:val="E6F61BF6"/>
    <w:lvl w:ilvl="0" w:tplc="018A7F5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822689C"/>
    <w:multiLevelType w:val="multilevel"/>
    <w:tmpl w:val="06C406A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7826">
    <w:abstractNumId w:val="15"/>
  </w:num>
  <w:num w:numId="2" w16cid:durableId="971834426">
    <w:abstractNumId w:val="45"/>
  </w:num>
  <w:num w:numId="3" w16cid:durableId="1693872796">
    <w:abstractNumId w:val="7"/>
  </w:num>
  <w:num w:numId="4" w16cid:durableId="464396173">
    <w:abstractNumId w:val="33"/>
  </w:num>
  <w:num w:numId="5" w16cid:durableId="827130527">
    <w:abstractNumId w:val="32"/>
  </w:num>
  <w:num w:numId="6" w16cid:durableId="931162876">
    <w:abstractNumId w:val="36"/>
  </w:num>
  <w:num w:numId="7" w16cid:durableId="2081825472">
    <w:abstractNumId w:val="18"/>
  </w:num>
  <w:num w:numId="8" w16cid:durableId="574973774">
    <w:abstractNumId w:val="2"/>
  </w:num>
  <w:num w:numId="9" w16cid:durableId="1228105573">
    <w:abstractNumId w:val="35"/>
  </w:num>
  <w:num w:numId="10" w16cid:durableId="555897593">
    <w:abstractNumId w:val="3"/>
  </w:num>
  <w:num w:numId="11" w16cid:durableId="796142113">
    <w:abstractNumId w:val="20"/>
  </w:num>
  <w:num w:numId="12" w16cid:durableId="1527526971">
    <w:abstractNumId w:val="9"/>
  </w:num>
  <w:num w:numId="13" w16cid:durableId="749237490">
    <w:abstractNumId w:val="13"/>
  </w:num>
  <w:num w:numId="14" w16cid:durableId="1907757950">
    <w:abstractNumId w:val="17"/>
  </w:num>
  <w:num w:numId="15" w16cid:durableId="681325957">
    <w:abstractNumId w:val="39"/>
  </w:num>
  <w:num w:numId="16" w16cid:durableId="634287875">
    <w:abstractNumId w:val="44"/>
  </w:num>
  <w:num w:numId="17" w16cid:durableId="436143446">
    <w:abstractNumId w:val="22"/>
  </w:num>
  <w:num w:numId="18" w16cid:durableId="1437559325">
    <w:abstractNumId w:val="30"/>
  </w:num>
  <w:num w:numId="19" w16cid:durableId="1589000904">
    <w:abstractNumId w:val="46"/>
  </w:num>
  <w:num w:numId="20" w16cid:durableId="1583026829">
    <w:abstractNumId w:val="28"/>
  </w:num>
  <w:num w:numId="21" w16cid:durableId="380909270">
    <w:abstractNumId w:val="34"/>
  </w:num>
  <w:num w:numId="22" w16cid:durableId="1415737035">
    <w:abstractNumId w:val="38"/>
  </w:num>
  <w:num w:numId="23" w16cid:durableId="38094360">
    <w:abstractNumId w:val="29"/>
  </w:num>
  <w:num w:numId="24" w16cid:durableId="1940525488">
    <w:abstractNumId w:val="1"/>
  </w:num>
  <w:num w:numId="25" w16cid:durableId="745104692">
    <w:abstractNumId w:val="40"/>
  </w:num>
  <w:num w:numId="26" w16cid:durableId="725185897">
    <w:abstractNumId w:val="43"/>
  </w:num>
  <w:num w:numId="27" w16cid:durableId="1166166257">
    <w:abstractNumId w:val="10"/>
  </w:num>
  <w:num w:numId="28" w16cid:durableId="1071389791">
    <w:abstractNumId w:val="14"/>
  </w:num>
  <w:num w:numId="29" w16cid:durableId="1963613857">
    <w:abstractNumId w:val="37"/>
  </w:num>
  <w:num w:numId="30" w16cid:durableId="1387070283">
    <w:abstractNumId w:val="24"/>
  </w:num>
  <w:num w:numId="31" w16cid:durableId="409356311">
    <w:abstractNumId w:val="23"/>
  </w:num>
  <w:num w:numId="32" w16cid:durableId="1920671685">
    <w:abstractNumId w:val="12"/>
  </w:num>
  <w:num w:numId="33" w16cid:durableId="636493700">
    <w:abstractNumId w:val="16"/>
  </w:num>
  <w:num w:numId="34" w16cid:durableId="1409767307">
    <w:abstractNumId w:val="4"/>
  </w:num>
  <w:num w:numId="35" w16cid:durableId="1607422467">
    <w:abstractNumId w:val="6"/>
  </w:num>
  <w:num w:numId="36" w16cid:durableId="132599419">
    <w:abstractNumId w:val="41"/>
  </w:num>
  <w:num w:numId="37" w16cid:durableId="744106079">
    <w:abstractNumId w:val="19"/>
  </w:num>
  <w:num w:numId="38" w16cid:durableId="93523153">
    <w:abstractNumId w:val="5"/>
  </w:num>
  <w:num w:numId="39" w16cid:durableId="163976044">
    <w:abstractNumId w:val="11"/>
  </w:num>
  <w:num w:numId="40" w16cid:durableId="1806118737">
    <w:abstractNumId w:val="21"/>
  </w:num>
  <w:num w:numId="41" w16cid:durableId="2086604218">
    <w:abstractNumId w:val="25"/>
  </w:num>
  <w:num w:numId="42" w16cid:durableId="597178808">
    <w:abstractNumId w:val="0"/>
  </w:num>
  <w:num w:numId="43" w16cid:durableId="1525054428">
    <w:abstractNumId w:val="42"/>
  </w:num>
  <w:num w:numId="44" w16cid:durableId="1224485405">
    <w:abstractNumId w:val="26"/>
  </w:num>
  <w:num w:numId="45" w16cid:durableId="360252949">
    <w:abstractNumId w:val="8"/>
  </w:num>
  <w:num w:numId="46" w16cid:durableId="1801915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891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40015"/>
    <w:rsid w:val="00061B31"/>
    <w:rsid w:val="000A192D"/>
    <w:rsid w:val="000C01AD"/>
    <w:rsid w:val="000E3719"/>
    <w:rsid w:val="00167FA5"/>
    <w:rsid w:val="00176F5A"/>
    <w:rsid w:val="001908F6"/>
    <w:rsid w:val="001D0B27"/>
    <w:rsid w:val="001E2224"/>
    <w:rsid w:val="00212C35"/>
    <w:rsid w:val="00213118"/>
    <w:rsid w:val="00216555"/>
    <w:rsid w:val="00224B0D"/>
    <w:rsid w:val="0024722A"/>
    <w:rsid w:val="00264860"/>
    <w:rsid w:val="002B1799"/>
    <w:rsid w:val="002B3198"/>
    <w:rsid w:val="002D539B"/>
    <w:rsid w:val="002E67CD"/>
    <w:rsid w:val="002F1F16"/>
    <w:rsid w:val="00314D04"/>
    <w:rsid w:val="00380BCE"/>
    <w:rsid w:val="003B12D9"/>
    <w:rsid w:val="003E454A"/>
    <w:rsid w:val="003F468D"/>
    <w:rsid w:val="004154AF"/>
    <w:rsid w:val="00440038"/>
    <w:rsid w:val="00441D18"/>
    <w:rsid w:val="004602FC"/>
    <w:rsid w:val="00470C68"/>
    <w:rsid w:val="00474A50"/>
    <w:rsid w:val="00477C4B"/>
    <w:rsid w:val="00485025"/>
    <w:rsid w:val="004C2A80"/>
    <w:rsid w:val="004D3212"/>
    <w:rsid w:val="00506910"/>
    <w:rsid w:val="00513323"/>
    <w:rsid w:val="00530B70"/>
    <w:rsid w:val="00533F5B"/>
    <w:rsid w:val="0054059F"/>
    <w:rsid w:val="00595B01"/>
    <w:rsid w:val="005D3312"/>
    <w:rsid w:val="005F61AF"/>
    <w:rsid w:val="005F6DA1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37796"/>
    <w:rsid w:val="00744A2D"/>
    <w:rsid w:val="007552E2"/>
    <w:rsid w:val="00771BD5"/>
    <w:rsid w:val="00774261"/>
    <w:rsid w:val="007D1FDC"/>
    <w:rsid w:val="007E1DB2"/>
    <w:rsid w:val="007E4595"/>
    <w:rsid w:val="007E7336"/>
    <w:rsid w:val="00804441"/>
    <w:rsid w:val="00823768"/>
    <w:rsid w:val="008335F5"/>
    <w:rsid w:val="008524BB"/>
    <w:rsid w:val="008547EF"/>
    <w:rsid w:val="0086100D"/>
    <w:rsid w:val="00871053"/>
    <w:rsid w:val="0087382D"/>
    <w:rsid w:val="00876251"/>
    <w:rsid w:val="00876D37"/>
    <w:rsid w:val="00894D37"/>
    <w:rsid w:val="008B5E32"/>
    <w:rsid w:val="008B7348"/>
    <w:rsid w:val="008C0752"/>
    <w:rsid w:val="008C7339"/>
    <w:rsid w:val="008F0540"/>
    <w:rsid w:val="008F28C3"/>
    <w:rsid w:val="00907DA1"/>
    <w:rsid w:val="00916960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67718"/>
    <w:rsid w:val="009A3B45"/>
    <w:rsid w:val="009B06AB"/>
    <w:rsid w:val="009B33F1"/>
    <w:rsid w:val="009D1880"/>
    <w:rsid w:val="009E5ED5"/>
    <w:rsid w:val="00A30821"/>
    <w:rsid w:val="00A62621"/>
    <w:rsid w:val="00A6542A"/>
    <w:rsid w:val="00A74250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84177"/>
    <w:rsid w:val="00B940A8"/>
    <w:rsid w:val="00BB5A2B"/>
    <w:rsid w:val="00BC1D18"/>
    <w:rsid w:val="00BD5EAC"/>
    <w:rsid w:val="00C032C9"/>
    <w:rsid w:val="00C10B52"/>
    <w:rsid w:val="00C1273A"/>
    <w:rsid w:val="00C15FAD"/>
    <w:rsid w:val="00C20E68"/>
    <w:rsid w:val="00C23C19"/>
    <w:rsid w:val="00C42A31"/>
    <w:rsid w:val="00C82D9F"/>
    <w:rsid w:val="00C904D8"/>
    <w:rsid w:val="00C91476"/>
    <w:rsid w:val="00CA3BE7"/>
    <w:rsid w:val="00CB56D6"/>
    <w:rsid w:val="00CB5F3F"/>
    <w:rsid w:val="00D0105C"/>
    <w:rsid w:val="00D052DB"/>
    <w:rsid w:val="00D11ABB"/>
    <w:rsid w:val="00D11F7F"/>
    <w:rsid w:val="00D21DE2"/>
    <w:rsid w:val="00D6536B"/>
    <w:rsid w:val="00D800DA"/>
    <w:rsid w:val="00D966CD"/>
    <w:rsid w:val="00DF2532"/>
    <w:rsid w:val="00DF423F"/>
    <w:rsid w:val="00E0680E"/>
    <w:rsid w:val="00E122C4"/>
    <w:rsid w:val="00E27608"/>
    <w:rsid w:val="00E31920"/>
    <w:rsid w:val="00E85C1D"/>
    <w:rsid w:val="00E963F9"/>
    <w:rsid w:val="00EA472A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77F4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F2027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3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C2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starosta Domaželice</cp:lastModifiedBy>
  <cp:revision>2</cp:revision>
  <cp:lastPrinted>2018-02-01T10:14:00Z</cp:lastPrinted>
  <dcterms:created xsi:type="dcterms:W3CDTF">2024-04-03T18:04:00Z</dcterms:created>
  <dcterms:modified xsi:type="dcterms:W3CDTF">2024-04-03T18:04:00Z</dcterms:modified>
</cp:coreProperties>
</file>