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7CDBD" w14:textId="77777777" w:rsidR="00095EA4" w:rsidRPr="00A1175A" w:rsidRDefault="00095EA4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043CA534" w14:textId="77777777" w:rsidR="00095EA4" w:rsidRPr="00A1175A" w:rsidRDefault="00095EA4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cs-CZ"/>
        </w:rPr>
      </w:pPr>
      <w:r w:rsidRPr="00A1175A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MAS Partnerství Moštěnka poskytuje </w:t>
      </w:r>
      <w:r w:rsidR="00DA694F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lidem </w:t>
      </w:r>
      <w:r w:rsidRPr="00A1175A">
        <w:rPr>
          <w:rFonts w:eastAsia="Times New Roman" w:cstheme="minorHAnsi"/>
          <w:b/>
          <w:color w:val="000000"/>
          <w:sz w:val="28"/>
          <w:szCs w:val="28"/>
          <w:lang w:eastAsia="cs-CZ"/>
        </w:rPr>
        <w:t>energetické poradenství. Pom</w:t>
      </w:r>
      <w:r w:rsidR="00DA694F">
        <w:rPr>
          <w:rFonts w:eastAsia="Times New Roman" w:cstheme="minorHAnsi"/>
          <w:b/>
          <w:color w:val="000000"/>
          <w:sz w:val="28"/>
          <w:szCs w:val="28"/>
          <w:lang w:eastAsia="cs-CZ"/>
        </w:rPr>
        <w:t>áhá</w:t>
      </w:r>
      <w:r w:rsidRPr="00A1175A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 </w:t>
      </w:r>
      <w:r w:rsidR="00C006EC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s dotacemi </w:t>
      </w:r>
      <w:r w:rsidRPr="00A1175A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i vysokými cenami  </w:t>
      </w:r>
    </w:p>
    <w:p w14:paraId="259A71B1" w14:textId="77777777" w:rsidR="00095EA4" w:rsidRDefault="00095EA4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310856D0" w14:textId="77777777" w:rsidR="00095EA4" w:rsidRPr="00DA694F" w:rsidRDefault="00095EA4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cs-CZ"/>
        </w:rPr>
      </w:pPr>
      <w:r w:rsidRPr="00095EA4">
        <w:rPr>
          <w:rFonts w:eastAsia="Times New Roman" w:cstheme="minorHAnsi"/>
          <w:b/>
          <w:color w:val="000000"/>
          <w:sz w:val="28"/>
          <w:szCs w:val="28"/>
          <w:lang w:eastAsia="cs-CZ"/>
        </w:rPr>
        <w:t>Náklady na vytápění, elektřinu a vodu tvoří nezanedbatelný podíl na celkových výdajích domácností. Cenové výkyvy, kterých jsme i nyní svědky, významně ovliv</w:t>
      </w:r>
      <w:r w:rsidRPr="00DA694F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ňují </w:t>
      </w:r>
      <w:r w:rsidRPr="00095EA4">
        <w:rPr>
          <w:rFonts w:eastAsia="Times New Roman" w:cstheme="minorHAnsi"/>
          <w:b/>
          <w:color w:val="000000"/>
          <w:sz w:val="28"/>
          <w:szCs w:val="28"/>
          <w:lang w:eastAsia="cs-CZ"/>
        </w:rPr>
        <w:t>rodinné rozpočt</w:t>
      </w:r>
      <w:bookmarkStart w:id="0" w:name="_GoBack"/>
      <w:bookmarkEnd w:id="0"/>
      <w:r w:rsidRPr="00095EA4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y. </w:t>
      </w:r>
      <w:r w:rsidRPr="00DA694F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MAS </w:t>
      </w:r>
      <w:r w:rsidR="0041066C" w:rsidRPr="0041066C">
        <w:rPr>
          <w:rFonts w:ascii="Arial" w:hAnsi="Arial" w:cs="Arial"/>
          <w:b/>
          <w:color w:val="111111"/>
          <w:sz w:val="30"/>
          <w:szCs w:val="30"/>
          <w:shd w:val="clear" w:color="auto" w:fill="FFFFFF"/>
        </w:rPr>
        <w:t>–</w:t>
      </w:r>
      <w:r w:rsidR="0041066C"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 </w:t>
      </w:r>
      <w:r w:rsidRPr="00DA694F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Partnerství Moštěnka proto </w:t>
      </w:r>
      <w:r w:rsidR="00DA694F" w:rsidRPr="00DA694F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nabízí lidem </w:t>
      </w:r>
      <w:r w:rsidRPr="00DA694F">
        <w:rPr>
          <w:rFonts w:eastAsia="Times New Roman" w:cstheme="minorHAnsi"/>
          <w:b/>
          <w:color w:val="000000"/>
          <w:sz w:val="28"/>
          <w:szCs w:val="28"/>
          <w:lang w:eastAsia="cs-CZ"/>
        </w:rPr>
        <w:t>na území své působnosti pomoc v podobě osvěty a poradenství. Podrobnosti vysvětluje energetický koordinátor MAS Petr Novák.</w:t>
      </w:r>
    </w:p>
    <w:p w14:paraId="27F7364A" w14:textId="77777777" w:rsidR="00095EA4" w:rsidRPr="00095EA4" w:rsidRDefault="00095EA4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51EA8EB9" w14:textId="77777777" w:rsidR="00095EA4" w:rsidRDefault="00095EA4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095EA4">
        <w:rPr>
          <w:rFonts w:eastAsia="Times New Roman" w:cstheme="minorHAnsi"/>
          <w:b/>
          <w:color w:val="000000"/>
          <w:sz w:val="24"/>
          <w:szCs w:val="24"/>
          <w:lang w:eastAsia="cs-CZ"/>
        </w:rPr>
        <w:t>Bavíme-li se o úsporách energií, představuji si nemalé investice např. na zateplení, které postupně přináší úsporu. Je ale možné najít nějaká finančně nenáročná opatření, která náklady také ušetří?</w:t>
      </w:r>
    </w:p>
    <w:p w14:paraId="2E7220E1" w14:textId="77777777" w:rsidR="00095EA4" w:rsidRPr="00095EA4" w:rsidRDefault="00095EA4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</w:p>
    <w:p w14:paraId="6B643120" w14:textId="63089214" w:rsidR="00095EA4" w:rsidRPr="00095EA4" w:rsidRDefault="00095EA4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95E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Rozhodně ano. Nezanedbatelných úspor je možné dosáhnout změnami v chování členů domácností. </w:t>
      </w:r>
      <w:r w:rsidR="00AF5510">
        <w:rPr>
          <w:rFonts w:eastAsia="Times New Roman" w:cstheme="minorHAnsi"/>
          <w:color w:val="000000"/>
          <w:sz w:val="24"/>
          <w:szCs w:val="24"/>
          <w:lang w:eastAsia="cs-CZ"/>
        </w:rPr>
        <w:t>Těmi mám na mysli například č</w:t>
      </w:r>
      <w:r w:rsidRPr="00095E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ištění zubů s tekoucí vodou, nesprávný způsob větrání, vaření bez pokličky nebo na nesprávné velikosti plotýnky, mytí nádobí pod tekoucí vodou, </w:t>
      </w:r>
      <w:proofErr w:type="spellStart"/>
      <w:r w:rsidRPr="00095EA4">
        <w:rPr>
          <w:rFonts w:eastAsia="Times New Roman" w:cstheme="minorHAnsi"/>
          <w:color w:val="000000"/>
          <w:sz w:val="24"/>
          <w:szCs w:val="24"/>
          <w:lang w:eastAsia="cs-CZ"/>
        </w:rPr>
        <w:t>stand</w:t>
      </w:r>
      <w:proofErr w:type="spellEnd"/>
      <w:r w:rsidRPr="00095E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-by režim spotřební elektroniky. </w:t>
      </w:r>
      <w:r w:rsidR="00361233">
        <w:rPr>
          <w:rFonts w:eastAsia="Times New Roman" w:cstheme="minorHAnsi"/>
          <w:color w:val="000000"/>
          <w:sz w:val="24"/>
          <w:szCs w:val="24"/>
          <w:lang w:eastAsia="cs-CZ"/>
        </w:rPr>
        <w:t>Problém je</w:t>
      </w:r>
      <w:r w:rsidRPr="00095E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třeba </w:t>
      </w:r>
      <w:r w:rsidR="003E245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i </w:t>
      </w:r>
      <w:r w:rsidR="007C7780">
        <w:rPr>
          <w:rFonts w:eastAsia="Times New Roman" w:cstheme="minorHAnsi"/>
          <w:color w:val="000000"/>
          <w:sz w:val="24"/>
          <w:szCs w:val="24"/>
          <w:lang w:eastAsia="cs-CZ"/>
        </w:rPr>
        <w:t>špatn</w:t>
      </w:r>
      <w:r w:rsidR="000A6F6D">
        <w:rPr>
          <w:rFonts w:eastAsia="Times New Roman" w:cstheme="minorHAnsi"/>
          <w:color w:val="000000"/>
          <w:sz w:val="24"/>
          <w:szCs w:val="24"/>
          <w:lang w:eastAsia="cs-CZ"/>
        </w:rPr>
        <w:t>ě</w:t>
      </w:r>
      <w:r w:rsidR="007C778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095EA4">
        <w:rPr>
          <w:rFonts w:eastAsia="Times New Roman" w:cstheme="minorHAnsi"/>
          <w:color w:val="000000"/>
          <w:sz w:val="24"/>
          <w:szCs w:val="24"/>
          <w:lang w:eastAsia="cs-CZ"/>
        </w:rPr>
        <w:t>odvz</w:t>
      </w:r>
      <w:r w:rsidR="007C7780">
        <w:rPr>
          <w:rFonts w:eastAsia="Times New Roman" w:cstheme="minorHAnsi"/>
          <w:color w:val="000000"/>
          <w:sz w:val="24"/>
          <w:szCs w:val="24"/>
          <w:lang w:eastAsia="cs-CZ"/>
        </w:rPr>
        <w:t>d</w:t>
      </w:r>
      <w:r w:rsidRPr="00095EA4">
        <w:rPr>
          <w:rFonts w:eastAsia="Times New Roman" w:cstheme="minorHAnsi"/>
          <w:color w:val="000000"/>
          <w:sz w:val="24"/>
          <w:szCs w:val="24"/>
          <w:lang w:eastAsia="cs-CZ"/>
        </w:rPr>
        <w:t>ušněn</w:t>
      </w:r>
      <w:r w:rsidR="000A6F6D">
        <w:rPr>
          <w:rFonts w:eastAsia="Times New Roman" w:cstheme="minorHAnsi"/>
          <w:color w:val="000000"/>
          <w:sz w:val="24"/>
          <w:szCs w:val="24"/>
          <w:lang w:eastAsia="cs-CZ"/>
        </w:rPr>
        <w:t>é</w:t>
      </w:r>
      <w:r w:rsidRPr="00095E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topení a nastavení </w:t>
      </w:r>
      <w:r w:rsidR="007C7780">
        <w:rPr>
          <w:rFonts w:eastAsia="Times New Roman" w:cstheme="minorHAnsi"/>
          <w:color w:val="000000"/>
          <w:sz w:val="24"/>
          <w:szCs w:val="24"/>
          <w:lang w:eastAsia="cs-CZ"/>
        </w:rPr>
        <w:t>nevyhovující</w:t>
      </w:r>
      <w:r w:rsidRPr="00095E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teploty otopné vody v systému. Podobných příkladů by se našlo mnohem víc</w:t>
      </w:r>
      <w:r w:rsidR="000A6F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přitom </w:t>
      </w:r>
      <w:r w:rsidRPr="00095E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jejich </w:t>
      </w:r>
      <w:r w:rsidR="00AF551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náprava přinese </w:t>
      </w:r>
      <w:r w:rsidRPr="00095E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okamžitou úsporu. </w:t>
      </w:r>
    </w:p>
    <w:p w14:paraId="7DBD8D36" w14:textId="77777777" w:rsidR="00095EA4" w:rsidRPr="00095EA4" w:rsidRDefault="00095EA4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6BDF42BB" w14:textId="77777777" w:rsidR="00095EA4" w:rsidRPr="00095EA4" w:rsidRDefault="00095EA4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095EA4">
        <w:rPr>
          <w:rFonts w:eastAsia="Times New Roman" w:cstheme="minorHAnsi"/>
          <w:b/>
          <w:color w:val="000000"/>
          <w:sz w:val="24"/>
          <w:szCs w:val="24"/>
          <w:lang w:eastAsia="cs-CZ"/>
        </w:rPr>
        <w:t>Čím tedy začít, když chci ušetřit za plyn, elektřinu nebo dodávku vody?</w:t>
      </w:r>
    </w:p>
    <w:p w14:paraId="6F0FF259" w14:textId="77777777" w:rsidR="00A1175A" w:rsidRDefault="00A1175A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51D12842" w14:textId="414D8466" w:rsidR="00095EA4" w:rsidRPr="00095EA4" w:rsidRDefault="00095EA4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95EA4">
        <w:rPr>
          <w:rFonts w:eastAsia="Times New Roman" w:cstheme="minorHAnsi"/>
          <w:color w:val="000000"/>
          <w:sz w:val="24"/>
          <w:szCs w:val="24"/>
          <w:lang w:eastAsia="cs-CZ"/>
        </w:rPr>
        <w:t>Doporučoval bych pravidelné sledování spotřeby. Je to cesta, jak si uvědomit potřebu šetřit</w:t>
      </w:r>
      <w:r w:rsidR="00A1175A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Pr="00095E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navíc je to i preventivní opatření, které dokáže relativně včas odhalit některé závady nebo havarijní stavy. Na sledování a vyhodnocování spotřeb existují i různé aplikace do mobilních telefonů. Úplně ale stačí třeba stolní kalendář, do kterého se každý měsíc stavy plynoměru, elektroměru a vodoměru </w:t>
      </w:r>
      <w:r w:rsidR="007C7780">
        <w:rPr>
          <w:rFonts w:eastAsia="Times New Roman" w:cstheme="minorHAnsi"/>
          <w:color w:val="000000"/>
          <w:sz w:val="24"/>
          <w:szCs w:val="24"/>
          <w:lang w:eastAsia="cs-CZ"/>
        </w:rPr>
        <w:t>zapíš</w:t>
      </w:r>
      <w:r w:rsidR="003E2457">
        <w:rPr>
          <w:rFonts w:eastAsia="Times New Roman" w:cstheme="minorHAnsi"/>
          <w:color w:val="000000"/>
          <w:sz w:val="24"/>
          <w:szCs w:val="24"/>
          <w:lang w:eastAsia="cs-CZ"/>
        </w:rPr>
        <w:t>í</w:t>
      </w:r>
      <w:r w:rsidRPr="00095EA4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6002436B" w14:textId="77777777" w:rsidR="00095EA4" w:rsidRPr="00095EA4" w:rsidRDefault="00095EA4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51E138BC" w14:textId="77777777" w:rsidR="00095EA4" w:rsidRPr="00095EA4" w:rsidRDefault="00095EA4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095EA4">
        <w:rPr>
          <w:rFonts w:eastAsia="Times New Roman" w:cstheme="minorHAnsi"/>
          <w:b/>
          <w:color w:val="000000"/>
          <w:sz w:val="24"/>
          <w:szCs w:val="24"/>
          <w:lang w:eastAsia="cs-CZ"/>
        </w:rPr>
        <w:t>Budu-li chtít ale výrazně ušetřit za vytápění, pak se nejspíš vysokým investicím neubráním...</w:t>
      </w:r>
    </w:p>
    <w:p w14:paraId="484A6E78" w14:textId="77777777" w:rsidR="00A1175A" w:rsidRDefault="00A1175A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6A7CDA31" w14:textId="77777777" w:rsidR="00095EA4" w:rsidRPr="00095EA4" w:rsidRDefault="00095EA4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95E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Je třeba si uvědomit, že kvalitní zateplení domu může přinést úsporu nákladů na vytápění běžně i 80 procent z původního stavu. Po zateplení tedy budete platit jen 20 procent původních nákladů na vytápění. Může to být investice se zajímavou délkou návratnosti. Stát navíc </w:t>
      </w:r>
      <w:r w:rsidR="00A1175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několika dotačními tituly </w:t>
      </w:r>
      <w:r w:rsidRPr="00095E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podporuje opatření, která snižují energetickou náročnost budov. Je tak možné získat dotaci, kterou se návratnost investice ještě zkrátí. </w:t>
      </w:r>
    </w:p>
    <w:p w14:paraId="52CB7985" w14:textId="77777777" w:rsidR="00095EA4" w:rsidRPr="00095EA4" w:rsidRDefault="00095EA4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6301B67C" w14:textId="77777777" w:rsidR="00095EA4" w:rsidRPr="00095EA4" w:rsidRDefault="00095EA4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095EA4">
        <w:rPr>
          <w:rFonts w:eastAsia="Times New Roman" w:cstheme="minorHAnsi"/>
          <w:b/>
          <w:color w:val="000000"/>
          <w:sz w:val="24"/>
          <w:szCs w:val="24"/>
          <w:lang w:eastAsia="cs-CZ"/>
        </w:rPr>
        <w:t>A kde se dozvím, jakou finanční podporu mohu získat?</w:t>
      </w:r>
    </w:p>
    <w:p w14:paraId="53C2A4B6" w14:textId="77777777" w:rsidR="00A1175A" w:rsidRDefault="00A1175A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6D35C902" w14:textId="77777777" w:rsidR="0041066C" w:rsidRDefault="00095EA4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95E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Základní poradenství a osvětu v oblasti energetických úspor poskytuje přímo MAS Partnerství Moštěnka. U dotačního programu Nová zelená úsporám </w:t>
      </w:r>
      <w:proofErr w:type="spellStart"/>
      <w:r w:rsidRPr="00095EA4">
        <w:rPr>
          <w:rFonts w:eastAsia="Times New Roman" w:cstheme="minorHAnsi"/>
          <w:color w:val="000000"/>
          <w:sz w:val="24"/>
          <w:szCs w:val="24"/>
          <w:lang w:eastAsia="cs-CZ"/>
        </w:rPr>
        <w:t>Light</w:t>
      </w:r>
      <w:proofErr w:type="spellEnd"/>
      <w:r w:rsidRPr="00095E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zaměřeného na nízkopříjmové domácnosti, poskytujeme nejen konzultace, ale zajišťujeme kompletní servis spojený s podáním žádosti. </w:t>
      </w:r>
    </w:p>
    <w:p w14:paraId="436D4B56" w14:textId="77777777" w:rsidR="0041066C" w:rsidRDefault="0041066C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52EFF496" w14:textId="77777777" w:rsidR="0041066C" w:rsidRDefault="0041066C" w:rsidP="00410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Jak dlouho už </w:t>
      </w:r>
      <w:r w:rsidRPr="00095EA4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MAS </w:t>
      </w:r>
      <w:r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– </w:t>
      </w:r>
      <w:r w:rsidRPr="00095EA4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Partnerství Moštěnka </w:t>
      </w: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tuto službu poskytuje a s jakými výsledky? </w:t>
      </w:r>
    </w:p>
    <w:p w14:paraId="5A87103B" w14:textId="77777777" w:rsidR="0041066C" w:rsidRDefault="0041066C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0A869D4D" w14:textId="77777777" w:rsidR="0041066C" w:rsidRDefault="00095EA4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95E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Za prvních osm měsíců fungování tohoto programu se naším prostřednictvím k žadatelům dostalo asi 10 milionů korun, většinou na výměnu oken, dveří a zateplení fasády. Prostředky je možné získat ale třeba </w:t>
      </w:r>
      <w:r w:rsidR="00A1175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i </w:t>
      </w:r>
      <w:r w:rsidRPr="00095E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na zateplení půdy nebo nově i na fotovoltaický nebo fototermický ohřev vody. </w:t>
      </w:r>
    </w:p>
    <w:p w14:paraId="694D3BBB" w14:textId="77777777" w:rsidR="00A1175A" w:rsidRDefault="00A1175A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52F96DF1" w14:textId="365582C9" w:rsidR="0041066C" w:rsidRDefault="00A1175A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A1175A">
        <w:rPr>
          <w:rFonts w:eastAsia="Times New Roman" w:cstheme="minorHAnsi"/>
          <w:b/>
          <w:color w:val="000000"/>
          <w:sz w:val="24"/>
          <w:szCs w:val="24"/>
          <w:lang w:eastAsia="cs-CZ"/>
        </w:rPr>
        <w:t>S čím vším se na vás</w:t>
      </w: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tedy</w:t>
      </w:r>
      <w:r w:rsidRPr="00A1175A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mohou zájemci obrátit?</w:t>
      </w:r>
      <w:r w:rsidR="0041066C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</w:t>
      </w:r>
    </w:p>
    <w:p w14:paraId="45FB9DCD" w14:textId="29C0F23E" w:rsidR="0041066C" w:rsidRDefault="0041066C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</w:p>
    <w:p w14:paraId="0497781C" w14:textId="1980B403" w:rsidR="005625C5" w:rsidRDefault="005625C5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>Soustředíme se zejména na poskytování poradenství a asistenci k</w:t>
      </w:r>
      <w:r w:rsidR="003E2457">
        <w:rPr>
          <w:rFonts w:eastAsia="Times New Roman" w:cstheme="minorHAnsi"/>
          <w:bCs/>
          <w:color w:val="000000"/>
          <w:sz w:val="24"/>
          <w:szCs w:val="24"/>
          <w:lang w:eastAsia="cs-CZ"/>
        </w:rPr>
        <w:t>e zmíněnému</w:t>
      </w: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 programu Nová zelená úsporám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>Light</w:t>
      </w:r>
      <w:proofErr w:type="spellEnd"/>
      <w:r w:rsidR="003146A1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(NZÚL)</w:t>
      </w: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. </w:t>
      </w:r>
      <w:r w:rsidR="009D70EE">
        <w:rPr>
          <w:rFonts w:eastAsia="Times New Roman" w:cstheme="minorHAnsi"/>
          <w:bCs/>
          <w:color w:val="000000"/>
          <w:sz w:val="24"/>
          <w:szCs w:val="24"/>
          <w:lang w:eastAsia="cs-CZ"/>
        </w:rPr>
        <w:t>Začínáme</w:t>
      </w: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ale poskytovat i základní poradenství k dalším dotačním titulům, které jsou zaměřeny na úspory energií, především programu Nová zelená úsporám, včetně varianty „Oprav dům po babičce“, nebo krajským „kotlíkovým dotacím“. </w:t>
      </w:r>
    </w:p>
    <w:p w14:paraId="77601572" w14:textId="77777777" w:rsidR="003146A1" w:rsidRDefault="003146A1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</w:p>
    <w:p w14:paraId="338027A1" w14:textId="3374A622" w:rsidR="003146A1" w:rsidRDefault="003146A1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>D</w:t>
      </w:r>
      <w:r w:rsidRPr="003146A1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o kdy </w:t>
      </w: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je </w:t>
      </w:r>
      <w:r w:rsidRPr="003146A1">
        <w:rPr>
          <w:rFonts w:eastAsia="Times New Roman" w:cstheme="minorHAnsi"/>
          <w:b/>
          <w:color w:val="000000"/>
          <w:sz w:val="24"/>
          <w:szCs w:val="24"/>
          <w:lang w:eastAsia="cs-CZ"/>
        </w:rPr>
        <w:t>na t</w:t>
      </w: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yto žádosti </w:t>
      </w:r>
      <w:r w:rsidRPr="003146A1">
        <w:rPr>
          <w:rFonts w:eastAsia="Times New Roman" w:cstheme="minorHAnsi"/>
          <w:b/>
          <w:color w:val="000000"/>
          <w:sz w:val="24"/>
          <w:szCs w:val="24"/>
          <w:lang w:eastAsia="cs-CZ"/>
        </w:rPr>
        <w:t>ještě čas</w:t>
      </w: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>?</w:t>
      </w:r>
    </w:p>
    <w:p w14:paraId="1D1631BB" w14:textId="77777777" w:rsidR="003146A1" w:rsidRDefault="003146A1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</w:p>
    <w:p w14:paraId="354E1214" w14:textId="42ACB5FE" w:rsidR="003D2BA8" w:rsidRDefault="003D2BA8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Výzva programu NZÚL platí do konce roku 2024, příjem žádostí </w:t>
      </w:r>
      <w:r w:rsidR="003146A1">
        <w:rPr>
          <w:rFonts w:eastAsia="Times New Roman" w:cstheme="minorHAnsi"/>
          <w:bCs/>
          <w:color w:val="000000"/>
          <w:sz w:val="24"/>
          <w:szCs w:val="24"/>
          <w:lang w:eastAsia="cs-CZ"/>
        </w:rPr>
        <w:t>potrvá</w:t>
      </w: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do doby vyčerpání alokované částky. </w:t>
      </w:r>
    </w:p>
    <w:p w14:paraId="14127936" w14:textId="23C0BC20" w:rsidR="003146A1" w:rsidRDefault="003146A1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</w:p>
    <w:p w14:paraId="33FDD13F" w14:textId="31EF38D4" w:rsidR="003146A1" w:rsidRPr="003146A1" w:rsidRDefault="003146A1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0A6F6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Jak velká je ta alokovaná částka a o jak vel</w:t>
      </w:r>
      <w:r w:rsidR="00DF1D7D" w:rsidRPr="000A6F6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kou</w:t>
      </w:r>
      <w:r w:rsidRPr="000A6F6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částku se mohou zájemci ucházet?</w:t>
      </w:r>
    </w:p>
    <w:p w14:paraId="60E1A6D9" w14:textId="77777777" w:rsidR="00A1175A" w:rsidRDefault="00A1175A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</w:p>
    <w:p w14:paraId="57079A44" w14:textId="69E6F34B" w:rsidR="00DF1D7D" w:rsidRPr="00DF1D7D" w:rsidRDefault="00DF1D7D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První </w:t>
      </w:r>
      <w:r w:rsidR="000A6F6D">
        <w:rPr>
          <w:rFonts w:eastAsia="Times New Roman" w:cstheme="minorHAnsi"/>
          <w:bCs/>
          <w:color w:val="000000"/>
          <w:sz w:val="24"/>
          <w:szCs w:val="24"/>
          <w:lang w:eastAsia="cs-CZ"/>
        </w:rPr>
        <w:t>tři</w:t>
      </w: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miliardy korun již byly rozděleny. Nyní se čerpá z další třímiliardové alokace a není vyloučeno, že se částka bude ještě navyšovat. Každý oprávněný žadatel může z programu NZÚL získat až 150 tisíc korun na zateplení (včetně výměny oken a dveří) a až 90 tisíc korun na ohřev vody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>fotovoltaikou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nebo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>fototermikou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. </w:t>
      </w:r>
    </w:p>
    <w:p w14:paraId="3624AC7B" w14:textId="77777777" w:rsidR="00DF1D7D" w:rsidRDefault="00DF1D7D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</w:p>
    <w:p w14:paraId="4BCAC9D1" w14:textId="77777777" w:rsidR="00A1175A" w:rsidRDefault="00DA694F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>Řekl jste, že zájemcům p</w:t>
      </w:r>
      <w:r w:rsidR="00A1175A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oskytujete </w:t>
      </w: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kompletní </w:t>
      </w:r>
      <w:r w:rsidR="00A1175A">
        <w:rPr>
          <w:rFonts w:eastAsia="Times New Roman" w:cstheme="minorHAnsi"/>
          <w:b/>
          <w:color w:val="000000"/>
          <w:sz w:val="24"/>
          <w:szCs w:val="24"/>
          <w:lang w:eastAsia="cs-CZ"/>
        </w:rPr>
        <w:t>servis související s podáním žádosti</w:t>
      </w: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. To se ale děje </w:t>
      </w:r>
      <w:r w:rsidR="00C006EC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většinou </w:t>
      </w: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>elektronicky. Existuje řešení i pro ty, kteří internet nepoužívají?</w:t>
      </w:r>
    </w:p>
    <w:p w14:paraId="05B1895F" w14:textId="77777777" w:rsidR="005625C5" w:rsidRDefault="005625C5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</w:p>
    <w:p w14:paraId="33C2EDCF" w14:textId="56FDDCBB" w:rsidR="005625C5" w:rsidRPr="005625C5" w:rsidRDefault="005625C5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Podání žádosti skutečně probíhá výhradně elektronicky. Přestože to na první pohled může vypadat jako limitující, jsme schopni podat žádost i v případech, kdy žadatelé internet nepoužívají. </w:t>
      </w:r>
    </w:p>
    <w:p w14:paraId="3DAD41D9" w14:textId="5580935C" w:rsidR="0041066C" w:rsidRDefault="0041066C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</w:p>
    <w:p w14:paraId="40A21CFE" w14:textId="02092865" w:rsidR="003E2457" w:rsidRDefault="003E2457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Poslední otázka už je ryze praktická. Jak </w:t>
      </w:r>
      <w:r w:rsidR="000A6F6D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nebo kde </w:t>
      </w: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>vás mohou zájemci o poradenství či dotaci kontaktovat?</w:t>
      </w:r>
    </w:p>
    <w:p w14:paraId="14B279EB" w14:textId="1DFBD728" w:rsidR="003E2457" w:rsidRDefault="003E2457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</w:p>
    <w:p w14:paraId="6179E881" w14:textId="0FB1B962" w:rsidR="003E2457" w:rsidRPr="003E2457" w:rsidRDefault="00130CBD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Nejčastěji telefonicky nebo e-mailem</w:t>
      </w:r>
      <w:r w:rsidR="00DF1D7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(v pracovních dnech od 9 do 15 hodin na čísle 605 473 844 nebo </w:t>
      </w:r>
      <w:r w:rsidR="000A6F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na e-mailu </w:t>
      </w:r>
      <w:hyperlink r:id="rId4" w:history="1">
        <w:r w:rsidR="000A6F6D" w:rsidRPr="003653F3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petr.novak@mas-mostenka.cz</w:t>
        </w:r>
      </w:hyperlink>
      <w:r w:rsidR="00DF1D7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).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Někdy je třeba domluvit schůzku v kanceláři MAS v Kostelci u Holešova, případně v </w:t>
      </w:r>
      <w:r w:rsidR="00DF1D7D">
        <w:rPr>
          <w:rFonts w:eastAsia="Times New Roman" w:cstheme="minorHAnsi"/>
          <w:color w:val="000000"/>
          <w:sz w:val="24"/>
          <w:szCs w:val="24"/>
          <w:lang w:eastAsia="cs-CZ"/>
        </w:rPr>
        <w:t>K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omunitním centru v</w:t>
      </w:r>
      <w:r w:rsidR="003146A1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Bochoři</w:t>
      </w:r>
      <w:r w:rsidR="003146A1">
        <w:rPr>
          <w:rFonts w:eastAsia="Times New Roman" w:cstheme="minorHAnsi"/>
          <w:color w:val="000000"/>
          <w:sz w:val="24"/>
          <w:szCs w:val="24"/>
          <w:lang w:eastAsia="cs-CZ"/>
        </w:rPr>
        <w:t>. D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alší vyřizování pak probíhá přímo u žadatele. </w:t>
      </w:r>
    </w:p>
    <w:p w14:paraId="157E743B" w14:textId="2F3DB069" w:rsidR="003E2457" w:rsidRDefault="003E2457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</w:p>
    <w:p w14:paraId="6CA56FBA" w14:textId="42754A5F" w:rsidR="003E2457" w:rsidRDefault="003E2457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>Díky za rozhovor!</w:t>
      </w:r>
    </w:p>
    <w:p w14:paraId="28B2F97A" w14:textId="3376CFEB" w:rsidR="003E2457" w:rsidRDefault="003E2457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>Marie Machačová</w:t>
      </w:r>
    </w:p>
    <w:p w14:paraId="0CC2D9D7" w14:textId="77777777" w:rsidR="0041066C" w:rsidRDefault="0041066C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</w:p>
    <w:p w14:paraId="2A2BBDA9" w14:textId="77777777" w:rsidR="0041066C" w:rsidRDefault="0041066C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</w:p>
    <w:p w14:paraId="6B17CAD8" w14:textId="77777777" w:rsidR="00A1175A" w:rsidRDefault="00A1175A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0ACDA121" w14:textId="77777777" w:rsidR="00A1175A" w:rsidRDefault="00A1175A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0DAB2EC1" w14:textId="77777777" w:rsidR="00A1175A" w:rsidRPr="00095EA4" w:rsidRDefault="00A1175A" w:rsidP="000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7B2D6BB1" w14:textId="77777777" w:rsidR="0057074E" w:rsidRPr="00095EA4" w:rsidRDefault="0057074E">
      <w:pPr>
        <w:rPr>
          <w:rFonts w:cstheme="minorHAnsi"/>
          <w:sz w:val="24"/>
          <w:szCs w:val="24"/>
        </w:rPr>
      </w:pPr>
    </w:p>
    <w:sectPr w:rsidR="0057074E" w:rsidRPr="00095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A4"/>
    <w:rsid w:val="00002538"/>
    <w:rsid w:val="00095EA4"/>
    <w:rsid w:val="000A6F6D"/>
    <w:rsid w:val="00130CBD"/>
    <w:rsid w:val="003146A1"/>
    <w:rsid w:val="00361233"/>
    <w:rsid w:val="003D2BA8"/>
    <w:rsid w:val="003E2457"/>
    <w:rsid w:val="0041066C"/>
    <w:rsid w:val="00491221"/>
    <w:rsid w:val="005625C5"/>
    <w:rsid w:val="0057074E"/>
    <w:rsid w:val="00652AA1"/>
    <w:rsid w:val="007217C0"/>
    <w:rsid w:val="007A145C"/>
    <w:rsid w:val="007C7780"/>
    <w:rsid w:val="00944D37"/>
    <w:rsid w:val="009954AF"/>
    <w:rsid w:val="009D70EE"/>
    <w:rsid w:val="00A1175A"/>
    <w:rsid w:val="00AF5510"/>
    <w:rsid w:val="00C006EC"/>
    <w:rsid w:val="00DA5915"/>
    <w:rsid w:val="00DA694F"/>
    <w:rsid w:val="00DF1D7D"/>
    <w:rsid w:val="00F0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4140"/>
  <w15:chartTrackingRefBased/>
  <w15:docId w15:val="{63FECB2E-D6DD-4F1E-A627-F33D4D6D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95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95EA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F1D7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1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3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.novak@mas-mosten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Šuláková</dc:creator>
  <cp:keywords/>
  <dc:description/>
  <cp:lastModifiedBy>Marie Šuláková</cp:lastModifiedBy>
  <cp:revision>2</cp:revision>
  <dcterms:created xsi:type="dcterms:W3CDTF">2023-09-25T10:22:00Z</dcterms:created>
  <dcterms:modified xsi:type="dcterms:W3CDTF">2023-09-25T10:22:00Z</dcterms:modified>
</cp:coreProperties>
</file>